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DD0E" w14:textId="5EF1ED49" w:rsidR="00C816B4" w:rsidRDefault="00C70531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РФ</w:t>
      </w:r>
    </w:p>
    <w:p w14:paraId="0228F01A" w14:textId="6785EC73" w:rsidR="00C70531" w:rsidRDefault="00C70531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КАЛУЖСКОЙ ОБЛАСТИ</w:t>
      </w:r>
    </w:p>
    <w:p w14:paraId="17CCDD9C" w14:textId="513BDE56" w:rsidR="00C70531" w:rsidRDefault="00C70531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ОБРАЗОВАНИЯ ГОРОДА КАЛУГИ</w:t>
      </w:r>
    </w:p>
    <w:p w14:paraId="00CD6675" w14:textId="1C086610" w:rsidR="00C70531" w:rsidRDefault="00C70531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«Лицей№48» г. Калуги</w:t>
      </w:r>
    </w:p>
    <w:p w14:paraId="2E3741C5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7DB8EA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14:paraId="672BE191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МБОУ «Лицей №48»</w:t>
      </w:r>
    </w:p>
    <w:p w14:paraId="19795B8F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BA354B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9B6EDE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0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_______Г.В.Зиновьева</w:t>
      </w:r>
    </w:p>
    <w:p w14:paraId="36F8EE5A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DCB2EA" w14:textId="77777777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861AB" w14:textId="4F039CCC" w:rsidR="006D038C" w:rsidRPr="006D038C" w:rsidRDefault="006D038C" w:rsidP="006D038C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№227</w:t>
      </w:r>
      <w:r w:rsidRPr="006D0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01.09.</w:t>
      </w:r>
      <w:r w:rsidRPr="006D0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2023г.</w:t>
      </w:r>
    </w:p>
    <w:p w14:paraId="18E2FAAF" w14:textId="010FC6F1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B7D66D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A9FF0B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AA34F8" w14:textId="4DE2A1DF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 </w:t>
      </w:r>
      <w:r w:rsidR="00C70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КРУЖКА</w:t>
      </w:r>
    </w:p>
    <w:p w14:paraId="2DBEDE1E" w14:textId="78A71C56" w:rsidR="00C816B4" w:rsidRDefault="008B51C2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ДЛЯ ОБЩЕНИЯ</w:t>
      </w:r>
      <w:r w:rsidR="00C8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E5BFE71" w14:textId="18B96D9A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B5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</w:p>
    <w:p w14:paraId="7A3CEAD9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A70B6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929C8E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8CD465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BCF43E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F2C849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A8996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7D1D00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CE7D37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A67655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165C11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D6D311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BF351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2307D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EAD884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812721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C6FB7A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AA2CAB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80828C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1D1A50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8746A8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AE5B78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7EC87" w14:textId="77777777" w:rsidR="00C816B4" w:rsidRDefault="00C816B4" w:rsidP="00C816B4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Подготовил: учитель английского языка</w:t>
      </w:r>
    </w:p>
    <w:p w14:paraId="6B39BA07" w14:textId="77777777" w:rsidR="00C816B4" w:rsidRDefault="00C816B4" w:rsidP="00C816B4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Габайдулина А.В.</w:t>
      </w:r>
    </w:p>
    <w:p w14:paraId="20A28738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2A3FBF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DC320A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631506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2A8A15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0007B2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Калуга, 2023 г.</w:t>
      </w:r>
    </w:p>
    <w:p w14:paraId="0F33F6C2" w14:textId="77777777" w:rsidR="00C816B4" w:rsidRDefault="00C816B4" w:rsidP="00C816B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B39CAD" w14:textId="77777777" w:rsidR="00BD73E8" w:rsidRDefault="00BD73E8" w:rsidP="003165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3787D" w14:textId="2A323B1B" w:rsidR="0031654A" w:rsidRPr="00C816B4" w:rsidRDefault="0031654A" w:rsidP="00C816B4">
      <w:pPr>
        <w:pStyle w:val="1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bookmarkStart w:id="0" w:name="_Toc144676921"/>
      <w:r w:rsidRPr="00C816B4">
        <w:rPr>
          <w:rFonts w:ascii="Times New Roman" w:eastAsia="Calibri" w:hAnsi="Times New Roman" w:cs="Times New Roman"/>
          <w:b/>
          <w:bCs/>
          <w:color w:val="000000" w:themeColor="text1"/>
        </w:rPr>
        <w:t>Пояснительная записка</w:t>
      </w:r>
      <w:bookmarkEnd w:id="0"/>
    </w:p>
    <w:p w14:paraId="3155EFB4" w14:textId="77777777" w:rsidR="00C816B4" w:rsidRDefault="00C816B4" w:rsidP="00C816B4">
      <w:pPr>
        <w:pStyle w:val="2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bookmarkStart w:id="1" w:name="_Toc144676127"/>
      <w:bookmarkStart w:id="2" w:name="_Toc144676922"/>
      <w:r w:rsidRPr="00180E5F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Актуальность и назначение программы</w:t>
      </w:r>
      <w:bookmarkEnd w:id="1"/>
      <w:bookmarkEnd w:id="2"/>
    </w:p>
    <w:p w14:paraId="48D98868" w14:textId="70CA3964" w:rsidR="00C816B4" w:rsidRDefault="00C816B4" w:rsidP="00C816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Pr="00BE52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="001475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основного </w:t>
      </w:r>
      <w:r w:rsidRPr="00BE52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</w:t>
      </w:r>
      <w:r w:rsidR="001475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основного</w:t>
      </w:r>
      <w:r w:rsidRPr="00BE52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 с учётом выбора участниками образовательных отношений курсов внеурочной деятельности . Это позволяет обеспечить единств</w:t>
      </w:r>
      <w:r w:rsidR="001475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обязательных требований ФГОС О</w:t>
      </w:r>
      <w:bookmarkStart w:id="3" w:name="_GoBack"/>
      <w:bookmarkEnd w:id="3"/>
      <w:r w:rsidRPr="00BE52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ОО во всём пространстве школьного образования: не только на уроке, но и за его пределами .</w:t>
      </w:r>
    </w:p>
    <w:p w14:paraId="5C52EA93" w14:textId="7247E20C" w:rsidR="00C816B4" w:rsidRPr="00BE523C" w:rsidRDefault="00C816B4" w:rsidP="00C816B4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и соответствует требованиям Федерального государственного образовательного стандарта (ФГОС) основного общего образования.</w:t>
      </w:r>
    </w:p>
    <w:p w14:paraId="17B5B7B9" w14:textId="77777777" w:rsidR="00C816B4" w:rsidRDefault="00C816B4" w:rsidP="0031654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21891" w14:textId="364BDEF9" w:rsidR="0031654A" w:rsidRPr="0031654A" w:rsidRDefault="0031654A" w:rsidP="0031654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54A">
        <w:rPr>
          <w:rFonts w:ascii="Times New Roman" w:eastAsia="Calibri" w:hAnsi="Times New Roman" w:cs="Times New Roman"/>
          <w:sz w:val="24"/>
          <w:szCs w:val="24"/>
        </w:rPr>
        <w:t>Разработанная программа внеурочной деятельности «Английский язык для общения» является актуальной, так как направлена на развитие коммуникативной компетенции  школьников, повышения мотивации изучения иностранного языка, к тому же служит популяризации иностранного языка.</w:t>
      </w:r>
    </w:p>
    <w:p w14:paraId="3A45659E" w14:textId="4AB7ED28" w:rsidR="0031654A" w:rsidRPr="0031654A" w:rsidRDefault="0031654A" w:rsidP="0031654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Новизна программы внеурочной деятельности «</w:t>
      </w:r>
      <w:r w:rsidRPr="0031654A">
        <w:rPr>
          <w:rFonts w:ascii="Times New Roman" w:eastAsia="Calibri" w:hAnsi="Times New Roman" w:cs="Times New Roman"/>
          <w:sz w:val="24"/>
          <w:szCs w:val="24"/>
        </w:rPr>
        <w:t>Английский язык для общения</w:t>
      </w:r>
      <w:r w:rsidRPr="0031654A">
        <w:rPr>
          <w:rFonts w:ascii="Times New Roman" w:hAnsi="Times New Roman" w:cs="Times New Roman"/>
          <w:sz w:val="24"/>
          <w:szCs w:val="24"/>
        </w:rPr>
        <w:t>» заключается в гармоничном использовании традиционных методов обучения, учебной литературы и  новых педагогических технологий, направленных минимизацию языкового барьера обучающихся. Используемые современные педагогические технологии дают возможность формировать компетентности. Использование</w:t>
      </w:r>
      <w:r w:rsidR="00C816B4">
        <w:rPr>
          <w:rFonts w:ascii="Times New Roman" w:hAnsi="Times New Roman" w:cs="Times New Roman"/>
          <w:sz w:val="24"/>
          <w:szCs w:val="24"/>
        </w:rPr>
        <w:t xml:space="preserve"> </w:t>
      </w:r>
      <w:r w:rsidRPr="0031654A">
        <w:rPr>
          <w:rFonts w:ascii="Times New Roman" w:hAnsi="Times New Roman" w:cs="Times New Roman"/>
          <w:sz w:val="24"/>
          <w:szCs w:val="24"/>
        </w:rPr>
        <w:t xml:space="preserve">интернет-ресурсов учит детей работать с информацией, коммуникативная компетентность формируется через возможность слышать живую речь носителей языка. Использование на занятиях внеурочной деятельности метода проектов помогает процессу социализации личности, умению сотрудничать. Учебный проект «Характер и темперамент» выполняется учениками на английском языке и способствует повышению мотивации изучения языка. </w:t>
      </w:r>
    </w:p>
    <w:p w14:paraId="13582A74" w14:textId="77777777" w:rsidR="0031654A" w:rsidRPr="0031654A" w:rsidRDefault="0031654A" w:rsidP="0031654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54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1654A">
        <w:rPr>
          <w:rFonts w:ascii="Times New Roman" w:eastAsia="Calibri" w:hAnsi="Times New Roman" w:cs="Times New Roman"/>
          <w:sz w:val="24"/>
          <w:szCs w:val="24"/>
        </w:rPr>
        <w:t xml:space="preserve"> обучения по программе внеурочной деятельности «Английский язык для общения» </w:t>
      </w:r>
      <w:r w:rsidRPr="0031654A">
        <w:rPr>
          <w:rFonts w:ascii="Times New Roman" w:hAnsi="Times New Roman" w:cs="Times New Roman"/>
          <w:sz w:val="24"/>
          <w:szCs w:val="24"/>
        </w:rPr>
        <w:t>– развитие иноязычной коммуникативной компетенции в единстве ее составляющих: языковой, речевой, социокультурной, компенсаторной и учебно – познавательной компетенции, а также развитие и воспитание школьников средствами английского языка.</w:t>
      </w:r>
    </w:p>
    <w:p w14:paraId="386165A1" w14:textId="77777777" w:rsidR="0031654A" w:rsidRPr="0031654A" w:rsidRDefault="0031654A" w:rsidP="0031654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Реализация комплексной коммуникативной цели предполагает решение следующих </w:t>
      </w:r>
      <w:r w:rsidRPr="0031654A">
        <w:rPr>
          <w:rFonts w:ascii="Times New Roman" w:hAnsi="Times New Roman" w:cs="Times New Roman"/>
          <w:b/>
          <w:sz w:val="24"/>
          <w:szCs w:val="24"/>
        </w:rPr>
        <w:t>задач</w:t>
      </w:r>
      <w:r w:rsidRPr="0031654A">
        <w:rPr>
          <w:rFonts w:ascii="Times New Roman" w:hAnsi="Times New Roman" w:cs="Times New Roman"/>
          <w:sz w:val="24"/>
          <w:szCs w:val="24"/>
        </w:rPr>
        <w:t>:</w:t>
      </w:r>
    </w:p>
    <w:p w14:paraId="0B84A1E4" w14:textId="77777777" w:rsidR="0031654A" w:rsidRPr="0031654A" w:rsidRDefault="0031654A" w:rsidP="0031654A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14:paraId="7A43577B" w14:textId="77777777" w:rsidR="0031654A" w:rsidRPr="0031654A" w:rsidRDefault="0031654A" w:rsidP="0031654A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страны изучаемого языка, формирование умения представлять свою страну;</w:t>
      </w:r>
    </w:p>
    <w:p w14:paraId="047FF79B" w14:textId="77777777" w:rsidR="0031654A" w:rsidRPr="0031654A" w:rsidRDefault="0031654A" w:rsidP="0031654A">
      <w:pPr>
        <w:widowControl w:val="0"/>
        <w:shd w:val="clear" w:color="auto" w:fill="FFFFFF"/>
        <w:tabs>
          <w:tab w:val="left" w:pos="322"/>
          <w:tab w:val="left" w:pos="9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– 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14:paraId="3C4ABAC5" w14:textId="77777777" w:rsidR="0031654A" w:rsidRPr="0031654A" w:rsidRDefault="0031654A" w:rsidP="0031654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Отличительной особенностью 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знакомством с английской музыкой, разучиванием английских детских, народных и современных песен, созданием атмосферы творчестваи сотрудничества  на занятиях.</w:t>
      </w:r>
    </w:p>
    <w:p w14:paraId="5D556F6D" w14:textId="77777777" w:rsidR="00C816B4" w:rsidRPr="00BE523C" w:rsidRDefault="00C816B4" w:rsidP="00C816B4">
      <w:pPr>
        <w:pStyle w:val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4" w:name="_Toc144676130"/>
      <w:bookmarkStart w:id="5" w:name="_Toc144676923"/>
      <w:r w:rsidRPr="00BE523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Общая характеристика предмета</w:t>
      </w:r>
      <w:bookmarkEnd w:id="4"/>
      <w:bookmarkEnd w:id="5"/>
    </w:p>
    <w:p w14:paraId="31A0831D" w14:textId="77777777" w:rsidR="00C816B4" w:rsidRPr="00470D87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призван поддерживать у учащихся устойчивый интерес к предмету и расширять их знания. 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способами, углубление языковых и культуроведческих знаний по английскому языку.</w:t>
      </w:r>
    </w:p>
    <w:p w14:paraId="75D2B331" w14:textId="77777777" w:rsidR="00C816B4" w:rsidRPr="00470D87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образования по стандартам второго поколения, наряду со специальными предметными, является развитие способностей ребенка, качеств его личности и формирование универсальных учебных действий, таких как умение сравнивать и анализировать, добывать информацию из различных источников, включая интернет-ресурсы. В связи с этим программой предусмотрены формы работы, позволяющие развивать интеллект ребенка, навыки самостоятельной деятельности, работы в группе или команде.</w:t>
      </w:r>
    </w:p>
    <w:p w14:paraId="2F315FD4" w14:textId="77777777" w:rsidR="00C816B4" w:rsidRPr="00470D87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классно–урочной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преподавания иностранного языка и потребностями учащихся реализовать свой творческий потенциал. Одна из основных задач образования по стандартам второго поколения –развитие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14:paraId="143619C4" w14:textId="77777777" w:rsidR="00C816B4" w:rsidRPr="00792C8E" w:rsidRDefault="00C816B4" w:rsidP="00C816B4">
      <w:pPr>
        <w:pStyle w:val="2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bookmarkStart w:id="6" w:name="_Toc144676131"/>
      <w:bookmarkStart w:id="7" w:name="_Toc144676924"/>
      <w:r w:rsidRPr="00792C8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Формы занятий:</w:t>
      </w:r>
      <w:bookmarkEnd w:id="6"/>
      <w:bookmarkEnd w:id="7"/>
    </w:p>
    <w:p w14:paraId="7A872E32" w14:textId="77777777" w:rsidR="00C816B4" w:rsidRPr="00470D87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Обучающиеся сразу учатся говорить правильно.</w:t>
      </w:r>
    </w:p>
    <w:p w14:paraId="2F0424A2" w14:textId="1BFF27E6" w:rsidR="00C816B4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физической и других видов деятельности.</w:t>
      </w:r>
    </w:p>
    <w:p w14:paraId="71682EEB" w14:textId="77777777" w:rsidR="00C816B4" w:rsidRPr="00792C8E" w:rsidRDefault="00C816B4" w:rsidP="00C816B4">
      <w:pPr>
        <w:pStyle w:val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_Toc144676132"/>
      <w:bookmarkStart w:id="9" w:name="_Toc144676925"/>
      <w:r w:rsidRPr="00792C8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Место учебного курса в учебном плане</w:t>
      </w:r>
      <w:bookmarkEnd w:id="8"/>
      <w:bookmarkEnd w:id="9"/>
    </w:p>
    <w:p w14:paraId="44DCE089" w14:textId="31CBA921" w:rsidR="00C816B4" w:rsidRPr="00470D87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рассчитана на 1 год, объёмом в 3</w:t>
      </w:r>
      <w:r w:rsidR="00C7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C7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проводятся 1 раз в неделю, во второй половине дня. Место проведения занятий – учебный кабинет. Возраст детей, участвующих в реализации программы,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0-12</w:t>
      </w: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689EC8A6" w14:textId="774F4A53" w:rsidR="00C816B4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Базисный учебный план образовательного учреждения Российской Федерации является нормативным документом, основанным на Федеральных государственных образовательных стандартах общего образования (ФГОС). В нём определяется предельный объём учебной нагрузки обучающихся, состав учебных предметов и </w:t>
      </w:r>
      <w:r w:rsidRPr="00470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направлений внеурочной деятельности, распределяется учебное время, отводимое на освоение содержания образования по классам, учебным предметам. Традиционно Базисный учебный план образовательного учреждения состоит из двух частей: инвариантной и вариативной. Вариативная часть плана включает в себя внеурочную деятельность, осуществляемую после уроков.</w:t>
      </w:r>
    </w:p>
    <w:p w14:paraId="37E354C1" w14:textId="77777777" w:rsidR="00E77910" w:rsidRPr="00470D87" w:rsidRDefault="00E77910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A616C" w14:textId="77777777" w:rsidR="00C816B4" w:rsidRPr="00470D87" w:rsidRDefault="00C816B4" w:rsidP="00C816B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A9736" w14:textId="77777777" w:rsidR="00E77910" w:rsidRDefault="00E77910" w:rsidP="0031654A">
      <w:pPr>
        <w:jc w:val="both"/>
        <w:rPr>
          <w:rStyle w:val="10"/>
          <w:rFonts w:ascii="Times New Roman" w:hAnsi="Times New Roman" w:cs="Times New Roman"/>
          <w:b/>
          <w:bCs/>
          <w:color w:val="000000" w:themeColor="text1"/>
        </w:rPr>
      </w:pPr>
      <w:bookmarkStart w:id="10" w:name="_Toc144676133"/>
      <w:bookmarkStart w:id="11" w:name="_Toc144676926"/>
      <w:r w:rsidRPr="00792C8E">
        <w:rPr>
          <w:rStyle w:val="10"/>
          <w:rFonts w:ascii="Times New Roman" w:hAnsi="Times New Roman" w:cs="Times New Roman"/>
          <w:b/>
          <w:bCs/>
          <w:color w:val="000000" w:themeColor="text1"/>
        </w:rPr>
        <w:t>Личностные, метапредметные и предметные результаты</w:t>
      </w:r>
      <w:bookmarkEnd w:id="10"/>
      <w:bookmarkEnd w:id="11"/>
    </w:p>
    <w:p w14:paraId="580FF6B1" w14:textId="77777777" w:rsidR="00E77910" w:rsidRDefault="00E77910" w:rsidP="0031654A">
      <w:pPr>
        <w:jc w:val="both"/>
        <w:rPr>
          <w:rStyle w:val="10"/>
          <w:rFonts w:ascii="Times New Roman" w:hAnsi="Times New Roman" w:cs="Times New Roman"/>
          <w:b/>
          <w:bCs/>
          <w:color w:val="000000" w:themeColor="text1"/>
        </w:rPr>
      </w:pPr>
    </w:p>
    <w:p w14:paraId="78B5C030" w14:textId="7B67CC2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ab/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метапредметныеи  предметные.</w:t>
      </w:r>
    </w:p>
    <w:p w14:paraId="332FB03C" w14:textId="29514E16" w:rsidR="0031654A" w:rsidRPr="0031654A" w:rsidRDefault="0031654A" w:rsidP="007101C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54A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</w:p>
    <w:p w14:paraId="04AFABBD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</w:t>
      </w:r>
    </w:p>
    <w:p w14:paraId="625C12DA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14:paraId="014C20F2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60989F08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14:paraId="5A19DBCF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2D127AB4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38FA1173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6C7C3C3F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</w:t>
      </w:r>
    </w:p>
    <w:p w14:paraId="7520240F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14:paraId="6D14584B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Сознающий ценность каждой человеческой жизни, признающий индивидуальность и достоинство каждого человека. </w:t>
      </w:r>
    </w:p>
    <w:p w14:paraId="408C3766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14:paraId="5E360B29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5A570C32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14:paraId="587BAE02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1BCF6662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</w:p>
    <w:p w14:paraId="7E978767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</w:p>
    <w:p w14:paraId="16327767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14:paraId="291B5CFF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19CB6D6B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Физическое воспитание, формирование культуры здоровья и эмоционального благополучия</w:t>
      </w:r>
    </w:p>
    <w:p w14:paraId="2C315FFD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7D3C36A3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0A09013B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14:paraId="1680EB36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</w:r>
    </w:p>
    <w:p w14:paraId="6ACC21A0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14:paraId="3432DB01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Сознающий ценность труда в жизни человека, семьи, общества. </w:t>
      </w:r>
    </w:p>
    <w:p w14:paraId="1E089426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14:paraId="4A284707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Проявляющий интерес к разным профессиям.</w:t>
      </w:r>
    </w:p>
    <w:p w14:paraId="0639AD7D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6DC154FF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</w:p>
    <w:p w14:paraId="2CE6AA82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2827F80C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2063AE64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2B25F77D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</w:t>
      </w:r>
    </w:p>
    <w:p w14:paraId="6A9442FC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54DAAFD0" w14:textId="77777777" w:rsidR="007101CE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4788AFCF" w14:textId="64979879" w:rsidR="0031654A" w:rsidRPr="007101CE" w:rsidRDefault="007101CE" w:rsidP="007101CE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CE">
        <w:rPr>
          <w:rFonts w:ascii="Times New Roman" w:hAnsi="Times New Roman" w:cs="Times New Roman"/>
          <w:bCs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61CD7303" w14:textId="77777777" w:rsidR="0031654A" w:rsidRPr="0031654A" w:rsidRDefault="0031654A" w:rsidP="0031654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14:paraId="21C219A0" w14:textId="77777777" w:rsidR="0031654A" w:rsidRPr="0031654A" w:rsidRDefault="0031654A" w:rsidP="0031654A">
      <w:pPr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14:paraId="2E5DD94E" w14:textId="77777777" w:rsidR="0031654A" w:rsidRPr="0031654A" w:rsidRDefault="0031654A" w:rsidP="0031654A">
      <w:pPr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14:paraId="6166586E" w14:textId="77777777" w:rsidR="0031654A" w:rsidRPr="0031654A" w:rsidRDefault="0031654A" w:rsidP="0031654A">
      <w:pPr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E5B5EA9" w14:textId="77777777" w:rsidR="0031654A" w:rsidRPr="0031654A" w:rsidRDefault="0031654A" w:rsidP="0031654A">
      <w:pPr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24B460D" w14:textId="77777777" w:rsidR="0031654A" w:rsidRPr="0031654A" w:rsidRDefault="0031654A" w:rsidP="0031654A">
      <w:pPr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рефлексии (самоконтроля, самоанализа, саморегуляции, самооценки);</w:t>
      </w:r>
    </w:p>
    <w:p w14:paraId="1CCB0D3C" w14:textId="77777777" w:rsidR="0031654A" w:rsidRPr="0031654A" w:rsidRDefault="0031654A" w:rsidP="0031654A">
      <w:pPr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14:paraId="34C7663B" w14:textId="77777777" w:rsidR="0031654A" w:rsidRPr="0031654A" w:rsidRDefault="0031654A" w:rsidP="0031654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14:paraId="60A9AF16" w14:textId="77777777" w:rsidR="0031654A" w:rsidRPr="0031654A" w:rsidRDefault="0031654A" w:rsidP="0031654A">
      <w:pPr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68AECE09" w14:textId="77777777" w:rsidR="0031654A" w:rsidRPr="0031654A" w:rsidRDefault="0031654A" w:rsidP="0031654A">
      <w:pPr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5231074" w14:textId="77777777" w:rsidR="0031654A" w:rsidRPr="0031654A" w:rsidRDefault="0031654A" w:rsidP="0031654A">
      <w:pPr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14:paraId="7D3AFC2B" w14:textId="77777777" w:rsidR="0031654A" w:rsidRPr="0031654A" w:rsidRDefault="0031654A" w:rsidP="0031654A">
      <w:pPr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AE8E924" w14:textId="77777777" w:rsidR="0031654A" w:rsidRPr="0031654A" w:rsidRDefault="0031654A" w:rsidP="0031654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color w:val="000000"/>
          <w:sz w:val="24"/>
          <w:szCs w:val="24"/>
        </w:rPr>
        <w:t>•        умение работать в материальной и информационной среде начального общего образования (в том числе с учебными моделями).</w:t>
      </w:r>
    </w:p>
    <w:p w14:paraId="3444FD18" w14:textId="77777777" w:rsidR="0031654A" w:rsidRPr="0031654A" w:rsidRDefault="0031654A" w:rsidP="00C70531">
      <w:pPr>
        <w:spacing w:before="100" w:beforeAutospacing="1" w:after="100" w:afterAutospacing="1" w:line="276" w:lineRule="auto"/>
        <w:ind w:left="8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AE5497" w14:textId="6D8D313C" w:rsid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C7053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31654A">
        <w:rPr>
          <w:rFonts w:ascii="Times New Roman" w:hAnsi="Times New Roman" w:cs="Times New Roman"/>
          <w:sz w:val="24"/>
          <w:szCs w:val="24"/>
        </w:rPr>
        <w:t xml:space="preserve"> изучения иностранного, в том числе английского, языка на начальном этапе являются:</w:t>
      </w:r>
    </w:p>
    <w:p w14:paraId="5CA6AE9A" w14:textId="77777777" w:rsidR="00C70531" w:rsidRPr="0031654A" w:rsidRDefault="00C70531" w:rsidP="003165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FFAA7" w14:textId="77777777" w:rsidR="0031654A" w:rsidRPr="0031654A" w:rsidRDefault="0031654A" w:rsidP="0031654A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31654A"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</w:p>
    <w:p w14:paraId="606F8B51" w14:textId="77777777" w:rsidR="0031654A" w:rsidRPr="0031654A" w:rsidRDefault="0031654A" w:rsidP="00316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14:paraId="32409A89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14:paraId="73755A20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 -уметь на элементарном уровне рассказывать о себе, семье;</w:t>
      </w:r>
    </w:p>
    <w:p w14:paraId="780F6E17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 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14:paraId="02FF5AED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-уметь дать оценочное суждение или выразить своё мнение и кратко аргументировать его; - выразить сожаление или радость, поблагодарить и ответить на благодарность;</w:t>
      </w:r>
    </w:p>
    <w:p w14:paraId="194FDF3C" w14:textId="77777777" w:rsidR="0031654A" w:rsidRPr="0031654A" w:rsidRDefault="0031654A" w:rsidP="00316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аудирование:</w:t>
      </w:r>
    </w:p>
    <w:p w14:paraId="2833CFED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-понимать на слух речь учителя и одноклассников; основное содержание небольших доступных по содержанию текстов с общим и выборочным пониманием в аудиозаписи, построенных на изученном языковом материале;</w:t>
      </w:r>
    </w:p>
    <w:p w14:paraId="66BC7A62" w14:textId="77777777" w:rsidR="0031654A" w:rsidRPr="0031654A" w:rsidRDefault="0031654A" w:rsidP="00316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чтение:</w:t>
      </w:r>
    </w:p>
    <w:p w14:paraId="67AFDFC9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 читать вслух небольшие тексты, построенные на изученном языковом материале, соблюдать правила чтения и нужную интонацию;</w:t>
      </w:r>
    </w:p>
    <w:p w14:paraId="61290838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14:paraId="7E2D4340" w14:textId="77777777" w:rsidR="0031654A" w:rsidRPr="0031654A" w:rsidRDefault="0031654A" w:rsidP="003165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письменная речь:</w:t>
      </w:r>
    </w:p>
    <w:p w14:paraId="2979F892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 владеть техникой орфографически-правильного письма;</w:t>
      </w:r>
    </w:p>
    <w:p w14:paraId="4741B881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-писать с опорой на образец короткое личное, в том числе электронное, письмо;</w:t>
      </w:r>
    </w:p>
    <w:p w14:paraId="3F5000EF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0A304" w14:textId="77777777" w:rsidR="0031654A" w:rsidRPr="0031654A" w:rsidRDefault="0031654A" w:rsidP="0031654A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31654A"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средствами):</w:t>
      </w:r>
    </w:p>
    <w:p w14:paraId="79BADA9E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 -адекватное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1061DD82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  -применение основных правил чтения и орфографии;</w:t>
      </w:r>
    </w:p>
    <w:p w14:paraId="157B6C51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 распознавание и употребление в речи изученных лексических единиц (слов, словосочетаний, </w:t>
      </w:r>
    </w:p>
    <w:p w14:paraId="3AF719B8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>оценочной лексики, речевых клише) и грамматических явлений.</w:t>
      </w:r>
    </w:p>
    <w:p w14:paraId="34A28DD2" w14:textId="77777777" w:rsidR="0031654A" w:rsidRPr="0031654A" w:rsidRDefault="0031654A" w:rsidP="0031654A">
      <w:pPr>
        <w:pStyle w:val="a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Социокультурная осведомлённость</w:t>
      </w:r>
      <w:r w:rsidRPr="0031654A">
        <w:rPr>
          <w:rFonts w:ascii="Times New Roman" w:hAnsi="Times New Roman" w:cs="Times New Roman"/>
          <w:sz w:val="24"/>
          <w:szCs w:val="24"/>
        </w:rPr>
        <w:t xml:space="preserve"> (межкультурная компетенция):</w:t>
      </w:r>
    </w:p>
    <w:p w14:paraId="5B27934B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-знание названий стран и некоторых городов изучаемого языка;</w:t>
      </w:r>
    </w:p>
    <w:p w14:paraId="184A9491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14:paraId="00323CDF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lastRenderedPageBreak/>
        <w:t xml:space="preserve">   -знание элементарных норм речевого и неречевого поведения, принятых в стране изучаемого языка;</w:t>
      </w:r>
    </w:p>
    <w:p w14:paraId="2255E159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 -представление о некоторых особенностях образа жизни, быта, культуры стран изучаемого языка;</w:t>
      </w:r>
    </w:p>
    <w:p w14:paraId="53B2DEDC" w14:textId="77777777" w:rsidR="0031654A" w:rsidRPr="0031654A" w:rsidRDefault="0031654A" w:rsidP="0031654A">
      <w:p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sz w:val="24"/>
          <w:szCs w:val="24"/>
        </w:rPr>
        <w:t xml:space="preserve">  -представление о сходстве и различиях в традициях своей страны и стран изучаемого языка;</w:t>
      </w:r>
    </w:p>
    <w:p w14:paraId="101C89BF" w14:textId="77777777" w:rsidR="0031654A" w:rsidRPr="0031654A" w:rsidRDefault="0031654A" w:rsidP="003165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результате изучения иностранного языка на ступени основного общего образования у обучающихся будут сформированы представления о роли и значимости иностранного языка в жизни современного человека и поликультурного мира. Обучающиеся приобретут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14:paraId="31DD267A" w14:textId="77777777" w:rsidR="0031654A" w:rsidRPr="0031654A" w:rsidRDefault="0031654A" w:rsidP="0031654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</w:t>
      </w:r>
    </w:p>
    <w:p w14:paraId="0C19D1BE" w14:textId="77777777" w:rsidR="0031654A" w:rsidRPr="0031654A" w:rsidRDefault="0031654A" w:rsidP="003165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культуре, но и будет способствовать более глубокому осознанию обучающимися особенностей культуры своего народа. Иноязычное образование позволит в дальнейшем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14:paraId="55901B12" w14:textId="77777777" w:rsidR="0031654A" w:rsidRPr="0031654A" w:rsidRDefault="0031654A" w:rsidP="0031654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14:paraId="146B7275" w14:textId="77777777" w:rsidR="0031654A" w:rsidRPr="0031654A" w:rsidRDefault="0031654A" w:rsidP="0031654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54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Процесс овладения иностранным языком на ступени основного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 </w:t>
      </w:r>
    </w:p>
    <w:p w14:paraId="4E804946" w14:textId="2A87D381" w:rsidR="00E77910" w:rsidRDefault="00E77910" w:rsidP="00BF5B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9C3DF" w14:textId="280EF8D5" w:rsidR="00E77910" w:rsidRPr="00E77910" w:rsidRDefault="00E77910" w:rsidP="00E7791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12" w:name="_Toc144676134"/>
      <w:bookmarkStart w:id="13" w:name="_Toc144676927"/>
      <w:r w:rsidRPr="00E779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Содержание курса</w:t>
      </w:r>
      <w:bookmarkEnd w:id="12"/>
      <w:bookmarkEnd w:id="13"/>
    </w:p>
    <w:p w14:paraId="3775C6C2" w14:textId="267EC3AD" w:rsidR="00BF5B0F" w:rsidRPr="00E77910" w:rsidRDefault="0031654A" w:rsidP="00E77910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7910">
        <w:rPr>
          <w:rFonts w:ascii="Times New Roman" w:hAnsi="Times New Roman"/>
          <w:b/>
          <w:sz w:val="24"/>
          <w:szCs w:val="24"/>
        </w:rPr>
        <w:t>Знакомство. ( 1 час)</w:t>
      </w:r>
    </w:p>
    <w:p w14:paraId="3C56D5F8" w14:textId="77777777" w:rsidR="0031654A" w:rsidRDefault="00BF5B0F" w:rsidP="00BF5B0F">
      <w:pPr>
        <w:jc w:val="both"/>
        <w:rPr>
          <w:rFonts w:ascii="Times New Roman" w:hAnsi="Times New Roman"/>
          <w:sz w:val="24"/>
          <w:szCs w:val="24"/>
        </w:rPr>
      </w:pPr>
      <w:r w:rsidRPr="00A40748">
        <w:rPr>
          <w:rFonts w:ascii="Times New Roman" w:hAnsi="Times New Roman"/>
          <w:b/>
          <w:sz w:val="24"/>
          <w:szCs w:val="24"/>
        </w:rPr>
        <w:t xml:space="preserve">     </w:t>
      </w:r>
      <w:r w:rsidRPr="00A40748">
        <w:rPr>
          <w:rFonts w:ascii="Times New Roman" w:hAnsi="Times New Roman"/>
          <w:sz w:val="24"/>
          <w:szCs w:val="24"/>
        </w:rPr>
        <w:t xml:space="preserve"> Беседа о </w:t>
      </w:r>
      <w:r w:rsidR="0031654A">
        <w:rPr>
          <w:rFonts w:ascii="Times New Roman" w:hAnsi="Times New Roman"/>
          <w:sz w:val="24"/>
          <w:szCs w:val="24"/>
        </w:rPr>
        <w:t>интересах подростков.</w:t>
      </w:r>
      <w:r w:rsidRPr="00A40748">
        <w:rPr>
          <w:rFonts w:ascii="Times New Roman" w:hAnsi="Times New Roman"/>
          <w:sz w:val="24"/>
          <w:szCs w:val="24"/>
        </w:rPr>
        <w:t xml:space="preserve">Практические занятия: </w:t>
      </w:r>
      <w:r w:rsidR="0031654A" w:rsidRPr="00A40748">
        <w:rPr>
          <w:rFonts w:ascii="Times New Roman" w:hAnsi="Times New Roman"/>
          <w:sz w:val="24"/>
          <w:szCs w:val="24"/>
        </w:rPr>
        <w:t>подготовка и проведение ролевой игры, игровые и творческие тренинги, словесно-лингвистические игры.</w:t>
      </w:r>
    </w:p>
    <w:p w14:paraId="6A5B6E99" w14:textId="77777777" w:rsidR="00A40748" w:rsidRPr="0031654A" w:rsidRDefault="0031654A" w:rsidP="004F0A1F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54A">
        <w:rPr>
          <w:rFonts w:ascii="Times New Roman" w:hAnsi="Times New Roman" w:cs="Times New Roman"/>
          <w:b/>
          <w:sz w:val="24"/>
          <w:szCs w:val="24"/>
        </w:rPr>
        <w:t>Учебный проект «Мы такие разные» - 3 часа</w:t>
      </w:r>
    </w:p>
    <w:p w14:paraId="50AEC5D0" w14:textId="77777777" w:rsidR="001203B8" w:rsidRDefault="00A40748" w:rsidP="001203B8">
      <w:pPr>
        <w:jc w:val="both"/>
        <w:rPr>
          <w:rFonts w:ascii="Times New Roman" w:hAnsi="Times New Roman"/>
          <w:sz w:val="24"/>
          <w:szCs w:val="24"/>
        </w:rPr>
      </w:pPr>
      <w:r w:rsidRPr="00A40748">
        <w:rPr>
          <w:rFonts w:ascii="Times New Roman" w:hAnsi="Times New Roman"/>
          <w:sz w:val="24"/>
          <w:szCs w:val="24"/>
        </w:rPr>
        <w:t>Расширение активной и пассивной лексики по темам</w:t>
      </w:r>
      <w:r w:rsidR="00D12746">
        <w:rPr>
          <w:rFonts w:ascii="Times New Roman" w:hAnsi="Times New Roman"/>
          <w:sz w:val="24"/>
          <w:szCs w:val="24"/>
        </w:rPr>
        <w:t>.</w:t>
      </w:r>
      <w:r w:rsidR="001203B8">
        <w:rPr>
          <w:rFonts w:ascii="Times New Roman" w:hAnsi="Times New Roman"/>
          <w:sz w:val="24"/>
          <w:szCs w:val="24"/>
        </w:rPr>
        <w:t xml:space="preserve"> </w:t>
      </w:r>
      <w:r w:rsidRPr="00A40748">
        <w:rPr>
          <w:rFonts w:ascii="Times New Roman" w:hAnsi="Times New Roman"/>
          <w:sz w:val="24"/>
          <w:szCs w:val="24"/>
        </w:rPr>
        <w:t>Практические занятия: все виды диалогов (диалог-расспрос, диалог- побуждение к действию, диалог-обмен мнениями), ролевая игра, дискуссии.</w:t>
      </w:r>
    </w:p>
    <w:p w14:paraId="5BE79B6C" w14:textId="77777777" w:rsidR="001203B8" w:rsidRPr="001203B8" w:rsidRDefault="001203B8" w:rsidP="001203B8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03B8">
        <w:rPr>
          <w:rFonts w:ascii="Times New Roman" w:hAnsi="Times New Roman" w:cs="Times New Roman"/>
          <w:b/>
          <w:sz w:val="24"/>
          <w:szCs w:val="24"/>
        </w:rPr>
        <w:t>«Поиск друзей на сайтах в интернете» – 8 часов</w:t>
      </w:r>
      <w:r w:rsidRPr="001203B8">
        <w:rPr>
          <w:rFonts w:ascii="Times New Roman" w:hAnsi="Times New Roman"/>
          <w:sz w:val="24"/>
          <w:szCs w:val="24"/>
        </w:rPr>
        <w:t xml:space="preserve"> </w:t>
      </w:r>
    </w:p>
    <w:p w14:paraId="5F42566C" w14:textId="77777777" w:rsidR="001203B8" w:rsidRPr="001203B8" w:rsidRDefault="001203B8" w:rsidP="001203B8">
      <w:pPr>
        <w:jc w:val="both"/>
        <w:rPr>
          <w:rFonts w:ascii="Times New Roman" w:hAnsi="Times New Roman"/>
          <w:sz w:val="24"/>
          <w:szCs w:val="24"/>
        </w:rPr>
      </w:pPr>
      <w:r w:rsidRPr="001203B8">
        <w:rPr>
          <w:rFonts w:ascii="Times New Roman" w:hAnsi="Times New Roman"/>
          <w:sz w:val="24"/>
          <w:szCs w:val="24"/>
        </w:rPr>
        <w:t xml:space="preserve">Основные понятия речевого общения и речевого этикета в устной и письменной форме; знакомство с грамматическими явлениями, характерными для устной и письменной речи английского языка в сферах речевого этикета. </w:t>
      </w:r>
    </w:p>
    <w:p w14:paraId="0EFA656C" w14:textId="77777777" w:rsidR="001203B8" w:rsidRPr="001203B8" w:rsidRDefault="001203B8" w:rsidP="001203B8">
      <w:pPr>
        <w:jc w:val="both"/>
        <w:rPr>
          <w:rFonts w:ascii="Times New Roman" w:hAnsi="Times New Roman"/>
          <w:sz w:val="24"/>
          <w:szCs w:val="24"/>
        </w:rPr>
      </w:pPr>
      <w:r w:rsidRPr="001203B8">
        <w:rPr>
          <w:rFonts w:ascii="Times New Roman" w:hAnsi="Times New Roman"/>
          <w:sz w:val="24"/>
          <w:szCs w:val="24"/>
        </w:rPr>
        <w:t>Практические занятия: подготовка и проведение ролевой игры, игровые и творческие тренинги, словесно-лингвистические игры.</w:t>
      </w:r>
    </w:p>
    <w:p w14:paraId="3711A133" w14:textId="77777777" w:rsidR="001203B8" w:rsidRPr="001203B8" w:rsidRDefault="001203B8" w:rsidP="001203B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3B8">
        <w:rPr>
          <w:rFonts w:ascii="Times New Roman" w:hAnsi="Times New Roman" w:cs="Times New Roman"/>
          <w:b/>
          <w:sz w:val="24"/>
          <w:szCs w:val="24"/>
        </w:rPr>
        <w:t>« Написание письма» – 4 часа.</w:t>
      </w:r>
    </w:p>
    <w:p w14:paraId="3A61E783" w14:textId="77777777" w:rsidR="001203B8" w:rsidRPr="001203B8" w:rsidRDefault="001203B8" w:rsidP="001203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120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3B8">
        <w:rPr>
          <w:rFonts w:ascii="Times New Roman" w:hAnsi="Times New Roman" w:cs="Times New Roman"/>
          <w:sz w:val="24"/>
          <w:szCs w:val="24"/>
        </w:rPr>
        <w:t>Расширение ак</w:t>
      </w:r>
      <w:r>
        <w:rPr>
          <w:rFonts w:ascii="Times New Roman" w:hAnsi="Times New Roman" w:cs="Times New Roman"/>
          <w:sz w:val="24"/>
          <w:szCs w:val="24"/>
        </w:rPr>
        <w:t xml:space="preserve">тивной лексики по темам, особенности построения предложений, изучение вводных слов. </w:t>
      </w:r>
      <w:r w:rsidRPr="001203B8">
        <w:rPr>
          <w:rFonts w:ascii="Times New Roman" w:hAnsi="Times New Roman" w:cs="Times New Roman"/>
          <w:sz w:val="24"/>
          <w:szCs w:val="24"/>
        </w:rPr>
        <w:t>Написание и чтение писем.</w:t>
      </w:r>
    </w:p>
    <w:p w14:paraId="58FB5917" w14:textId="77777777" w:rsidR="001203B8" w:rsidRPr="001203B8" w:rsidRDefault="001203B8" w:rsidP="001203B8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3B8">
        <w:rPr>
          <w:rFonts w:ascii="Times New Roman" w:hAnsi="Times New Roman" w:cs="Times New Roman"/>
          <w:b/>
          <w:sz w:val="24"/>
          <w:szCs w:val="24"/>
        </w:rPr>
        <w:t>«Написание  электронных писем» – 3 часа</w:t>
      </w:r>
      <w:r w:rsidRPr="00120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5B2A7" w14:textId="77777777" w:rsidR="001203B8" w:rsidRPr="001203B8" w:rsidRDefault="001203B8" w:rsidP="001203B8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1203B8">
        <w:rPr>
          <w:rFonts w:ascii="Times New Roman" w:hAnsi="Times New Roman" w:cs="Times New Roman"/>
          <w:sz w:val="24"/>
          <w:szCs w:val="24"/>
        </w:rPr>
        <w:t>Расширение активной лексики по темам, особенности построения предложений, изучение вводных слов, особенности электронных писем. Написание и чтение писем. Создание электронной почты.</w:t>
      </w:r>
    </w:p>
    <w:p w14:paraId="32F38EB4" w14:textId="77777777" w:rsidR="00834735" w:rsidRDefault="001203B8" w:rsidP="001203B8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91723">
        <w:rPr>
          <w:b/>
          <w:sz w:val="28"/>
          <w:szCs w:val="28"/>
        </w:rPr>
        <w:t>«</w:t>
      </w:r>
      <w:r w:rsidRPr="001203B8">
        <w:rPr>
          <w:rFonts w:ascii="Times New Roman" w:hAnsi="Times New Roman" w:cs="Times New Roman"/>
          <w:b/>
          <w:sz w:val="24"/>
          <w:szCs w:val="24"/>
        </w:rPr>
        <w:t xml:space="preserve">Семья и я»- 5 часов </w:t>
      </w:r>
    </w:p>
    <w:p w14:paraId="44B667A8" w14:textId="77777777" w:rsidR="001203B8" w:rsidRPr="00834735" w:rsidRDefault="00834735" w:rsidP="00834735">
      <w:pPr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1203B8" w:rsidRPr="00834735">
        <w:rPr>
          <w:rFonts w:ascii="Times New Roman" w:hAnsi="Times New Roman" w:cs="Times New Roman"/>
          <w:sz w:val="24"/>
          <w:szCs w:val="24"/>
        </w:rPr>
        <w:t>накомство с образцами  зарубежной детской литературы, поэзии, фольклора, умение использовать учебно-справочный материал, перенос умений работы с русскоязычным текстом на  задания</w:t>
      </w:r>
      <w:r>
        <w:rPr>
          <w:rFonts w:ascii="Times New Roman" w:hAnsi="Times New Roman" w:cs="Times New Roman"/>
          <w:sz w:val="24"/>
          <w:szCs w:val="24"/>
        </w:rPr>
        <w:t xml:space="preserve"> с текстом на английском</w:t>
      </w:r>
      <w:r w:rsidR="001203B8" w:rsidRPr="00834735">
        <w:rPr>
          <w:rFonts w:ascii="Times New Roman" w:hAnsi="Times New Roman" w:cs="Times New Roman"/>
          <w:sz w:val="24"/>
          <w:szCs w:val="24"/>
        </w:rPr>
        <w:t xml:space="preserve"> языке, начальный опыт использования вспомогательной и справочной литературы.</w:t>
      </w:r>
    </w:p>
    <w:p w14:paraId="24B370D3" w14:textId="77777777" w:rsidR="00834735" w:rsidRDefault="001203B8" w:rsidP="001203B8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203B8">
        <w:rPr>
          <w:rFonts w:ascii="Times New Roman" w:hAnsi="Times New Roman" w:cs="Times New Roman"/>
          <w:b/>
          <w:sz w:val="24"/>
          <w:szCs w:val="24"/>
        </w:rPr>
        <w:t xml:space="preserve">«Чем мы охотно занимаемся?»- 4 часа </w:t>
      </w:r>
    </w:p>
    <w:p w14:paraId="12FC0B7F" w14:textId="77777777" w:rsidR="001203B8" w:rsidRPr="00834735" w:rsidRDefault="00834735" w:rsidP="00834735">
      <w:pPr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203B8" w:rsidRPr="00834735">
        <w:rPr>
          <w:rFonts w:ascii="Times New Roman" w:hAnsi="Times New Roman" w:cs="Times New Roman"/>
          <w:sz w:val="24"/>
          <w:szCs w:val="24"/>
        </w:rPr>
        <w:t xml:space="preserve">зыковые представления и навыки, восприятие основного содержания несложных аудиотекстов, умение вести элементарный диалог, умение выполнять задания по усвоенному образцу  </w:t>
      </w:r>
    </w:p>
    <w:p w14:paraId="6A51CD7E" w14:textId="77777777" w:rsidR="00834735" w:rsidRPr="00834735" w:rsidRDefault="001203B8" w:rsidP="001203B8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203B8">
        <w:rPr>
          <w:rFonts w:ascii="Times New Roman" w:hAnsi="Times New Roman" w:cs="Times New Roman"/>
          <w:b/>
          <w:sz w:val="24"/>
          <w:szCs w:val="24"/>
        </w:rPr>
        <w:t>Телемост «Москва - Лондон» - 7 часов</w:t>
      </w:r>
      <w:r w:rsidRPr="00120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54A1E" w14:textId="6652B8EE" w:rsidR="001203B8" w:rsidRDefault="001203B8" w:rsidP="00834735">
      <w:pPr>
        <w:ind w:left="568"/>
        <w:rPr>
          <w:rFonts w:ascii="Times New Roman" w:hAnsi="Times New Roman" w:cs="Times New Roman"/>
          <w:sz w:val="24"/>
          <w:szCs w:val="24"/>
        </w:rPr>
      </w:pPr>
      <w:r w:rsidRPr="00834735">
        <w:rPr>
          <w:rFonts w:ascii="Times New Roman" w:hAnsi="Times New Roman" w:cs="Times New Roman"/>
          <w:sz w:val="24"/>
          <w:szCs w:val="24"/>
        </w:rPr>
        <w:t>Чтение, перенос умений работы с русскоязычным текстом на задания с текстом на</w:t>
      </w:r>
      <w:r w:rsidR="00834735">
        <w:rPr>
          <w:rFonts w:ascii="Times New Roman" w:hAnsi="Times New Roman" w:cs="Times New Roman"/>
          <w:sz w:val="24"/>
          <w:szCs w:val="24"/>
        </w:rPr>
        <w:t xml:space="preserve"> </w:t>
      </w:r>
      <w:r w:rsidRPr="00834735">
        <w:rPr>
          <w:rFonts w:ascii="Times New Roman" w:hAnsi="Times New Roman" w:cs="Times New Roman"/>
          <w:sz w:val="24"/>
          <w:szCs w:val="24"/>
        </w:rPr>
        <w:t>английском языке, умение использовать учебно-справочный материал в виде словарей, отработка вопросов разных типов, фраз вежливости.</w:t>
      </w:r>
    </w:p>
    <w:p w14:paraId="0E8D6CCA" w14:textId="62932B31" w:rsidR="00E77910" w:rsidRDefault="00E77910" w:rsidP="00834735">
      <w:pPr>
        <w:ind w:left="568"/>
        <w:rPr>
          <w:rFonts w:ascii="Times New Roman" w:hAnsi="Times New Roman" w:cs="Times New Roman"/>
          <w:sz w:val="24"/>
          <w:szCs w:val="24"/>
        </w:rPr>
      </w:pPr>
    </w:p>
    <w:p w14:paraId="42ECDE47" w14:textId="1A02099E" w:rsidR="00E77910" w:rsidRDefault="00E77910" w:rsidP="00834735">
      <w:pPr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35ч.</w:t>
      </w:r>
    </w:p>
    <w:p w14:paraId="5B37AF77" w14:textId="0253437F" w:rsidR="00E77910" w:rsidRDefault="00E77910" w:rsidP="00834735">
      <w:pPr>
        <w:ind w:left="568"/>
        <w:rPr>
          <w:rFonts w:ascii="Times New Roman" w:hAnsi="Times New Roman" w:cs="Times New Roman"/>
          <w:sz w:val="24"/>
          <w:szCs w:val="24"/>
        </w:rPr>
      </w:pPr>
    </w:p>
    <w:p w14:paraId="4F511BC1" w14:textId="12F66D93" w:rsidR="00E77910" w:rsidRDefault="00E77910" w:rsidP="00E77910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4" w:name="_Toc144676928"/>
      <w:r w:rsidRPr="00E77910">
        <w:rPr>
          <w:rFonts w:ascii="Times New Roman" w:hAnsi="Times New Roman" w:cs="Times New Roman"/>
          <w:b/>
          <w:bCs/>
          <w:color w:val="000000" w:themeColor="text1"/>
        </w:rPr>
        <w:t>Тематическое планирование</w:t>
      </w:r>
      <w:bookmarkEnd w:id="14"/>
    </w:p>
    <w:p w14:paraId="43BE6C03" w14:textId="3D7EBDE8" w:rsidR="00E77910" w:rsidRDefault="00E77910" w:rsidP="00E7791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20965" w:type="dxa"/>
        <w:tblLook w:val="04A0" w:firstRow="1" w:lastRow="0" w:firstColumn="1" w:lastColumn="0" w:noHBand="0" w:noVBand="1"/>
      </w:tblPr>
      <w:tblGrid>
        <w:gridCol w:w="1130"/>
        <w:gridCol w:w="2462"/>
        <w:gridCol w:w="1652"/>
        <w:gridCol w:w="1877"/>
        <w:gridCol w:w="2504"/>
        <w:gridCol w:w="2835"/>
        <w:gridCol w:w="2835"/>
        <w:gridCol w:w="2835"/>
        <w:gridCol w:w="2835"/>
      </w:tblGrid>
      <w:tr w:rsidR="00E77910" w14:paraId="4F6F70AA" w14:textId="77777777" w:rsidTr="00150837">
        <w:trPr>
          <w:gridAfter w:val="4"/>
          <w:wAfter w:w="11340" w:type="dxa"/>
          <w:trHeight w:val="956"/>
        </w:trPr>
        <w:tc>
          <w:tcPr>
            <w:tcW w:w="1130" w:type="dxa"/>
          </w:tcPr>
          <w:p w14:paraId="7B4295D0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 по теме</w:t>
            </w:r>
          </w:p>
        </w:tc>
        <w:tc>
          <w:tcPr>
            <w:tcW w:w="2462" w:type="dxa"/>
          </w:tcPr>
          <w:p w14:paraId="447A4DE4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52" w:type="dxa"/>
          </w:tcPr>
          <w:p w14:paraId="230AEB16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14:paraId="74E97ADD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C1B6240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504" w:type="dxa"/>
          </w:tcPr>
          <w:p w14:paraId="019515BC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методы, используемые на занятии</w:t>
            </w:r>
          </w:p>
        </w:tc>
      </w:tr>
      <w:tr w:rsidR="00E77910" w14:paraId="5B09F34E" w14:textId="77777777" w:rsidTr="00150837">
        <w:trPr>
          <w:gridAfter w:val="4"/>
          <w:wAfter w:w="11340" w:type="dxa"/>
          <w:trHeight w:val="559"/>
        </w:trPr>
        <w:tc>
          <w:tcPr>
            <w:tcW w:w="9625" w:type="dxa"/>
            <w:gridSpan w:val="5"/>
          </w:tcPr>
          <w:p w14:paraId="0141F969" w14:textId="77777777" w:rsidR="00E77910" w:rsidRPr="00834735" w:rsidRDefault="00E77910" w:rsidP="001508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«Знакомство» – 1час</w:t>
            </w:r>
          </w:p>
        </w:tc>
      </w:tr>
      <w:tr w:rsidR="00E77910" w14:paraId="462A6181" w14:textId="77777777" w:rsidTr="00150837">
        <w:trPr>
          <w:gridAfter w:val="4"/>
          <w:wAfter w:w="11340" w:type="dxa"/>
          <w:trHeight w:val="439"/>
        </w:trPr>
        <w:tc>
          <w:tcPr>
            <w:tcW w:w="1130" w:type="dxa"/>
          </w:tcPr>
          <w:p w14:paraId="27C7E017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14:paraId="39EC8EC0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sz w:val="24"/>
                <w:szCs w:val="24"/>
              </w:rPr>
              <w:t>Узнаем друг друга</w:t>
            </w:r>
          </w:p>
        </w:tc>
        <w:tc>
          <w:tcPr>
            <w:tcW w:w="1652" w:type="dxa"/>
          </w:tcPr>
          <w:p w14:paraId="432D1EA9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4FE1B1A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36288E4" w14:textId="77777777" w:rsidR="00E77910" w:rsidRPr="00834735" w:rsidRDefault="00E77910" w:rsidP="001508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sz w:val="24"/>
                <w:szCs w:val="24"/>
              </w:rPr>
              <w:t>Запоминают необходимые для речевого общения фразы.</w:t>
            </w:r>
          </w:p>
        </w:tc>
      </w:tr>
      <w:tr w:rsidR="00E77910" w14:paraId="7AF77C6C" w14:textId="77777777" w:rsidTr="00150837">
        <w:trPr>
          <w:gridAfter w:val="4"/>
          <w:wAfter w:w="11340" w:type="dxa"/>
          <w:trHeight w:val="439"/>
        </w:trPr>
        <w:tc>
          <w:tcPr>
            <w:tcW w:w="9625" w:type="dxa"/>
            <w:gridSpan w:val="5"/>
          </w:tcPr>
          <w:p w14:paraId="62EB6110" w14:textId="77777777" w:rsidR="00E77910" w:rsidRPr="00834735" w:rsidRDefault="00E77910" w:rsidP="0015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проект «Мы такие разные» - 3 часа</w:t>
            </w:r>
          </w:p>
        </w:tc>
      </w:tr>
      <w:tr w:rsidR="00E77910" w14:paraId="496C433F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036D44BB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14:paraId="11F27967" w14:textId="77777777" w:rsidR="00E77910" w:rsidRPr="00834735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sz w:val="24"/>
                <w:szCs w:val="24"/>
              </w:rPr>
              <w:t>Преодолеваем страх общения</w:t>
            </w:r>
          </w:p>
          <w:p w14:paraId="1E281220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24C27D3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EA08718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F6B7B77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sz w:val="24"/>
                <w:szCs w:val="24"/>
              </w:rPr>
              <w:t>Обучающиеся  делятся на группы, с помощью учителя распределяют роли, используют в речи разговорные клише в ситуации, когда нет готового ответа</w:t>
            </w:r>
          </w:p>
        </w:tc>
      </w:tr>
      <w:tr w:rsidR="00E77910" w14:paraId="7C2C20B4" w14:textId="77777777" w:rsidTr="00150837">
        <w:trPr>
          <w:gridAfter w:val="4"/>
          <w:wAfter w:w="11340" w:type="dxa"/>
          <w:trHeight w:val="439"/>
        </w:trPr>
        <w:tc>
          <w:tcPr>
            <w:tcW w:w="1130" w:type="dxa"/>
          </w:tcPr>
          <w:p w14:paraId="595C9882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14:paraId="50539E26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sz w:val="24"/>
                <w:szCs w:val="24"/>
              </w:rPr>
              <w:t>Создание продукта проекта «Характер и темперамент»</w:t>
            </w:r>
          </w:p>
        </w:tc>
        <w:tc>
          <w:tcPr>
            <w:tcW w:w="1652" w:type="dxa"/>
          </w:tcPr>
          <w:p w14:paraId="32E6F95D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61F92B4A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EFEB32A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sz w:val="24"/>
                <w:szCs w:val="24"/>
              </w:rPr>
              <w:t>Составляют анкеты, проводят опрос, оформляют идеи в продукт, готовят его презентацию</w:t>
            </w:r>
          </w:p>
        </w:tc>
      </w:tr>
      <w:tr w:rsidR="00E77910" w14:paraId="7DE43DF2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43EFA069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14:paraId="5AE9C245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Презентация продукта проекта</w:t>
            </w:r>
          </w:p>
        </w:tc>
        <w:tc>
          <w:tcPr>
            <w:tcW w:w="1652" w:type="dxa"/>
          </w:tcPr>
          <w:p w14:paraId="54CEC102" w14:textId="77777777" w:rsidR="00E77910" w:rsidRDefault="00E77910" w:rsidP="001508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1ACF51CE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E820AC7" w14:textId="77777777" w:rsidR="00E77910" w:rsidRPr="00834735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Выступают перед всем классом, отвечают на вопросы</w:t>
            </w:r>
          </w:p>
        </w:tc>
      </w:tr>
      <w:tr w:rsidR="00E77910" w14:paraId="25B9A756" w14:textId="77777777" w:rsidTr="00150837">
        <w:trPr>
          <w:gridAfter w:val="4"/>
          <w:wAfter w:w="11340" w:type="dxa"/>
          <w:trHeight w:val="738"/>
        </w:trPr>
        <w:tc>
          <w:tcPr>
            <w:tcW w:w="9625" w:type="dxa"/>
            <w:gridSpan w:val="5"/>
          </w:tcPr>
          <w:p w14:paraId="38295BF5" w14:textId="77777777" w:rsidR="00E77910" w:rsidRPr="004C0A9C" w:rsidRDefault="00E77910" w:rsidP="0015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«Поиск друзей на сайтах в интернете</w:t>
            </w:r>
            <w:r w:rsidRPr="00691723">
              <w:rPr>
                <w:b/>
                <w:sz w:val="28"/>
                <w:szCs w:val="28"/>
              </w:rPr>
              <w:t>» – 8 часов</w:t>
            </w:r>
          </w:p>
        </w:tc>
      </w:tr>
      <w:tr w:rsidR="00E77910" w14:paraId="6C2633C8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5E556635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</w:tcPr>
          <w:p w14:paraId="0D3EE28A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Друг по переписке</w:t>
            </w:r>
          </w:p>
        </w:tc>
        <w:tc>
          <w:tcPr>
            <w:tcW w:w="1652" w:type="dxa"/>
          </w:tcPr>
          <w:p w14:paraId="40856F19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5A03D6F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059B29E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Изучают сайты в интернете</w:t>
            </w:r>
          </w:p>
        </w:tc>
      </w:tr>
      <w:tr w:rsidR="00E77910" w14:paraId="4D01EC74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109D7E70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2" w:type="dxa"/>
          </w:tcPr>
          <w:p w14:paraId="05084F0E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Приветствие устно</w:t>
            </w:r>
          </w:p>
        </w:tc>
        <w:tc>
          <w:tcPr>
            <w:tcW w:w="1652" w:type="dxa"/>
          </w:tcPr>
          <w:p w14:paraId="2ACD80B0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28CEA70C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AEB394D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стихи на английском языке </w:t>
            </w:r>
          </w:p>
        </w:tc>
      </w:tr>
      <w:tr w:rsidR="00E77910" w14:paraId="6944191E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5DD901CB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2" w:type="dxa"/>
          </w:tcPr>
          <w:p w14:paraId="6926B8E9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Приветствие на письме</w:t>
            </w:r>
          </w:p>
        </w:tc>
        <w:tc>
          <w:tcPr>
            <w:tcW w:w="1652" w:type="dxa"/>
          </w:tcPr>
          <w:p w14:paraId="0D90BFA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05143612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36AF4F4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Закрепляют  умение приветствовать в письменной и устной форме</w:t>
            </w:r>
          </w:p>
        </w:tc>
      </w:tr>
      <w:tr w:rsidR="00E77910" w14:paraId="570C3B18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74848410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2" w:type="dxa"/>
          </w:tcPr>
          <w:p w14:paraId="1ACB56CC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Песня о друге</w:t>
            </w:r>
          </w:p>
        </w:tc>
        <w:tc>
          <w:tcPr>
            <w:tcW w:w="1652" w:type="dxa"/>
          </w:tcPr>
          <w:p w14:paraId="05CD82B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81B64B7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DF3A4F6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Разучивают песню на английском  языке</w:t>
            </w:r>
          </w:p>
        </w:tc>
      </w:tr>
      <w:tr w:rsidR="00E77910" w14:paraId="193D0F37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0B43FDBC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2" w:type="dxa"/>
          </w:tcPr>
          <w:p w14:paraId="4A69CBFF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Окончание письма</w:t>
            </w:r>
          </w:p>
        </w:tc>
        <w:tc>
          <w:tcPr>
            <w:tcW w:w="1652" w:type="dxa"/>
          </w:tcPr>
          <w:p w14:paraId="57C3C00A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0BAB27A3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01C5030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 xml:space="preserve">Учатся как можно закончить письмо </w:t>
            </w:r>
          </w:p>
        </w:tc>
      </w:tr>
      <w:tr w:rsidR="00E77910" w14:paraId="20CA8950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567D7949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2" w:type="dxa"/>
          </w:tcPr>
          <w:p w14:paraId="26A2CA3A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652" w:type="dxa"/>
          </w:tcPr>
          <w:p w14:paraId="4E34CB57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5A69B24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3E845CD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Учатся пользоваться англо-русским словарём (В том числе в сети Интернет)</w:t>
            </w:r>
          </w:p>
        </w:tc>
      </w:tr>
      <w:tr w:rsidR="00E77910" w:rsidRPr="0014754E" w14:paraId="378969C6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1502929D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2" w:type="dxa"/>
          </w:tcPr>
          <w:p w14:paraId="1EBF4EA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Обмен своими успехами в поискедруга</w:t>
            </w:r>
          </w:p>
        </w:tc>
        <w:tc>
          <w:tcPr>
            <w:tcW w:w="1652" w:type="dxa"/>
          </w:tcPr>
          <w:p w14:paraId="2C3835CE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0374E5F9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6A73588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C81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81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F4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14:paraId="47BD8576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pen friend.</w:t>
            </w:r>
          </w:p>
          <w:p w14:paraId="4CB5DEA7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pen friend lives… </w:t>
            </w:r>
          </w:p>
          <w:p w14:paraId="782B7DE3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write a letter</w:t>
            </w:r>
          </w:p>
        </w:tc>
      </w:tr>
      <w:tr w:rsidR="00E77910" w14:paraId="29FD44B2" w14:textId="77777777" w:rsidTr="00150837">
        <w:trPr>
          <w:gridAfter w:val="4"/>
          <w:wAfter w:w="11340" w:type="dxa"/>
          <w:trHeight w:val="455"/>
        </w:trPr>
        <w:tc>
          <w:tcPr>
            <w:tcW w:w="9625" w:type="dxa"/>
            <w:gridSpan w:val="5"/>
          </w:tcPr>
          <w:p w14:paraId="2DAB9198" w14:textId="77777777" w:rsidR="00E77910" w:rsidRPr="00F4145C" w:rsidRDefault="00E77910" w:rsidP="0015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b/>
                <w:sz w:val="24"/>
                <w:szCs w:val="24"/>
              </w:rPr>
              <w:t>« Написание письма» – 4 часа</w:t>
            </w:r>
          </w:p>
        </w:tc>
      </w:tr>
      <w:tr w:rsidR="00E77910" w14:paraId="7FCCEB92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74411749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2" w:type="dxa"/>
          </w:tcPr>
          <w:p w14:paraId="00273553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Начало письма</w:t>
            </w:r>
          </w:p>
        </w:tc>
        <w:tc>
          <w:tcPr>
            <w:tcW w:w="1652" w:type="dxa"/>
          </w:tcPr>
          <w:p w14:paraId="7B35508B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475FE8D2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5739FF9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Просматривают обучающую презентацию, читают письмо</w:t>
            </w:r>
          </w:p>
        </w:tc>
      </w:tr>
      <w:tr w:rsidR="00E77910" w14:paraId="7598A9AE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7376314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2" w:type="dxa"/>
          </w:tcPr>
          <w:p w14:paraId="184C7623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Вопроситель</w:t>
            </w:r>
          </w:p>
          <w:p w14:paraId="485CE95E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ные предложения</w:t>
            </w:r>
          </w:p>
        </w:tc>
        <w:tc>
          <w:tcPr>
            <w:tcW w:w="1652" w:type="dxa"/>
          </w:tcPr>
          <w:p w14:paraId="2F718E05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2622B9C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B2FD8AF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Обучающиеся индивидуально закрепляют знание : вопросительные предложения</w:t>
            </w:r>
          </w:p>
        </w:tc>
      </w:tr>
      <w:tr w:rsidR="00E77910" w14:paraId="0E236E8E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7CB27F01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2" w:type="dxa"/>
          </w:tcPr>
          <w:p w14:paraId="66BF40DF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1652" w:type="dxa"/>
          </w:tcPr>
          <w:p w14:paraId="5228A06C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7B9F4146" w14:textId="77777777" w:rsidR="00E77910" w:rsidRPr="00F4145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79805CE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Тренируются в написании писем</w:t>
            </w:r>
          </w:p>
        </w:tc>
      </w:tr>
      <w:tr w:rsidR="00E77910" w14:paraId="4C1BAA94" w14:textId="77777777" w:rsidTr="00150837">
        <w:trPr>
          <w:gridAfter w:val="4"/>
          <w:wAfter w:w="11340" w:type="dxa"/>
          <w:trHeight w:val="455"/>
        </w:trPr>
        <w:tc>
          <w:tcPr>
            <w:tcW w:w="9625" w:type="dxa"/>
            <w:gridSpan w:val="5"/>
          </w:tcPr>
          <w:p w14:paraId="0054F257" w14:textId="77777777" w:rsidR="00E77910" w:rsidRPr="00F4145C" w:rsidRDefault="00E77910" w:rsidP="0015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b/>
                <w:sz w:val="24"/>
                <w:szCs w:val="24"/>
              </w:rPr>
              <w:t>«Написание  электронных писем» – 3 часа</w:t>
            </w:r>
          </w:p>
          <w:p w14:paraId="55E1A249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910" w14:paraId="784F0FD3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5C6BD2BF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2" w:type="dxa"/>
          </w:tcPr>
          <w:p w14:paraId="2F80C134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адреса</w:t>
            </w:r>
          </w:p>
        </w:tc>
        <w:tc>
          <w:tcPr>
            <w:tcW w:w="1652" w:type="dxa"/>
          </w:tcPr>
          <w:p w14:paraId="7980BD3B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5AE87C5D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3F7E669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Учатся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помощью компьютерного тренажёра индивидуально</w:t>
            </w:r>
          </w:p>
        </w:tc>
      </w:tr>
      <w:tr w:rsidR="00E77910" w14:paraId="6C8939AC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0C1F0F03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2" w:type="dxa"/>
          </w:tcPr>
          <w:p w14:paraId="1E8F9539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Написание сообщения друг другу</w:t>
            </w:r>
          </w:p>
        </w:tc>
        <w:tc>
          <w:tcPr>
            <w:tcW w:w="1652" w:type="dxa"/>
          </w:tcPr>
          <w:p w14:paraId="055C68DA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452F2F10" w14:textId="77777777" w:rsidR="00E77910" w:rsidRPr="00AC16E0" w:rsidRDefault="00E77910" w:rsidP="001508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E2D57AC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Закрепляют умение писать сообщения другу</w:t>
            </w:r>
          </w:p>
        </w:tc>
      </w:tr>
      <w:tr w:rsidR="00E77910" w14:paraId="46404E72" w14:textId="77777777" w:rsidTr="00150837">
        <w:trPr>
          <w:gridAfter w:val="4"/>
          <w:wAfter w:w="11340" w:type="dxa"/>
          <w:trHeight w:val="455"/>
        </w:trPr>
        <w:tc>
          <w:tcPr>
            <w:tcW w:w="9625" w:type="dxa"/>
            <w:gridSpan w:val="5"/>
          </w:tcPr>
          <w:p w14:paraId="677673AB" w14:textId="77777777" w:rsidR="00E77910" w:rsidRPr="00F4145C" w:rsidRDefault="00E77910" w:rsidP="0015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b/>
                <w:sz w:val="24"/>
                <w:szCs w:val="24"/>
              </w:rPr>
              <w:t>«Семья и я»- 5 часов</w:t>
            </w:r>
          </w:p>
        </w:tc>
      </w:tr>
      <w:tr w:rsidR="00E77910" w:rsidRPr="00F4145C" w14:paraId="0F465C13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2C0E57C3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2" w:type="dxa"/>
          </w:tcPr>
          <w:p w14:paraId="3D49A058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Основные идеи проекта</w:t>
            </w:r>
          </w:p>
        </w:tc>
        <w:tc>
          <w:tcPr>
            <w:tcW w:w="1652" w:type="dxa"/>
          </w:tcPr>
          <w:p w14:paraId="4C9914E7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27C3BFF4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BA7CBE9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Песни, стихи о семье и о себе, обсуждают основную идею проекта</w:t>
            </w:r>
          </w:p>
        </w:tc>
      </w:tr>
      <w:tr w:rsidR="00E77910" w:rsidRPr="00E764DA" w14:paraId="2F53CE1D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194701BF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2" w:type="dxa"/>
          </w:tcPr>
          <w:p w14:paraId="541AC2BE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проекта</w:t>
            </w:r>
          </w:p>
        </w:tc>
        <w:tc>
          <w:tcPr>
            <w:tcW w:w="1652" w:type="dxa"/>
          </w:tcPr>
          <w:p w14:paraId="21ADE25E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26D206D8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25D4603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Собирают информацию</w:t>
            </w:r>
          </w:p>
        </w:tc>
      </w:tr>
      <w:tr w:rsidR="00E77910" w:rsidRPr="00F4145C" w14:paraId="372AE13F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3D16ED07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2" w:type="dxa"/>
          </w:tcPr>
          <w:p w14:paraId="338FEBC0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Подготовка продукта проекта</w:t>
            </w:r>
          </w:p>
        </w:tc>
        <w:tc>
          <w:tcPr>
            <w:tcW w:w="1652" w:type="dxa"/>
          </w:tcPr>
          <w:p w14:paraId="33540628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97D0B77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D2DB365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Готовят продукт – «Книгу обо мне»</w:t>
            </w:r>
          </w:p>
          <w:p w14:paraId="2D47D108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Можно будет написать о себе другу</w:t>
            </w:r>
          </w:p>
        </w:tc>
      </w:tr>
      <w:tr w:rsidR="00E77910" w:rsidRPr="00E764DA" w14:paraId="751B25F9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030FF05A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2" w:type="dxa"/>
          </w:tcPr>
          <w:p w14:paraId="15846498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652" w:type="dxa"/>
          </w:tcPr>
          <w:p w14:paraId="1313E208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7CD309F8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73270B8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Презентуют индивидуальный продукт всей группе</w:t>
            </w:r>
          </w:p>
        </w:tc>
      </w:tr>
      <w:tr w:rsidR="00E77910" w:rsidRPr="00F4145C" w14:paraId="07F78FDF" w14:textId="77777777" w:rsidTr="00150837">
        <w:trPr>
          <w:gridAfter w:val="4"/>
          <w:wAfter w:w="11340" w:type="dxa"/>
          <w:trHeight w:val="455"/>
        </w:trPr>
        <w:tc>
          <w:tcPr>
            <w:tcW w:w="9625" w:type="dxa"/>
            <w:gridSpan w:val="5"/>
          </w:tcPr>
          <w:p w14:paraId="2D8CA736" w14:textId="77777777" w:rsidR="00E77910" w:rsidRPr="00F4145C" w:rsidRDefault="00E77910" w:rsidP="0015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b/>
                <w:sz w:val="24"/>
                <w:szCs w:val="24"/>
              </w:rPr>
              <w:t>«Чем мы охотно занимаемся?»- 4 часа</w:t>
            </w:r>
          </w:p>
        </w:tc>
      </w:tr>
      <w:tr w:rsidR="00E77910" w:rsidRPr="00E764DA" w14:paraId="614B45B9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3F571BE7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2" w:type="dxa"/>
          </w:tcPr>
          <w:p w14:paraId="0BD6481C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Учим английские глаголы</w:t>
            </w:r>
          </w:p>
        </w:tc>
        <w:tc>
          <w:tcPr>
            <w:tcW w:w="1652" w:type="dxa"/>
          </w:tcPr>
          <w:p w14:paraId="36990FD2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2900C73A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1DE7D10B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Просматривают обучающий видеофильм и презентацию, учат лексические единицы</w:t>
            </w:r>
          </w:p>
        </w:tc>
      </w:tr>
      <w:tr w:rsidR="00E77910" w:rsidRPr="00F4145C" w14:paraId="6C098C72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1FBEA2ED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2" w:type="dxa"/>
          </w:tcPr>
          <w:p w14:paraId="6F7D13F8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Диалог о любимом занятии</w:t>
            </w:r>
          </w:p>
        </w:tc>
        <w:tc>
          <w:tcPr>
            <w:tcW w:w="1652" w:type="dxa"/>
          </w:tcPr>
          <w:p w14:paraId="2C7401F0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797B1CF1" w14:textId="77777777" w:rsidR="00E77910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31231B5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Разыгрывают диалог «Что я люблю делать?»</w:t>
            </w:r>
          </w:p>
        </w:tc>
      </w:tr>
      <w:tr w:rsidR="00E77910" w:rsidRPr="00E764DA" w14:paraId="59B792E1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455DEB40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2" w:type="dxa"/>
          </w:tcPr>
          <w:p w14:paraId="3F16CE24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Учебный проект «Поздравительная открытка»</w:t>
            </w:r>
          </w:p>
        </w:tc>
        <w:tc>
          <w:tcPr>
            <w:tcW w:w="1652" w:type="dxa"/>
          </w:tcPr>
          <w:p w14:paraId="68EF1763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76128C7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5661EC8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и подписывают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открытки к 8 Марта на английском языке, презентуют их мамам</w:t>
            </w:r>
          </w:p>
        </w:tc>
      </w:tr>
      <w:tr w:rsidR="00E77910" w:rsidRPr="00F4145C" w14:paraId="6B41BF50" w14:textId="77777777" w:rsidTr="00150837">
        <w:trPr>
          <w:trHeight w:val="455"/>
        </w:trPr>
        <w:tc>
          <w:tcPr>
            <w:tcW w:w="9625" w:type="dxa"/>
            <w:gridSpan w:val="5"/>
          </w:tcPr>
          <w:p w14:paraId="728AB2BA" w14:textId="77777777" w:rsidR="00E77910" w:rsidRPr="00F4145C" w:rsidRDefault="00E77910" w:rsidP="0015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b/>
                <w:sz w:val="24"/>
                <w:szCs w:val="24"/>
              </w:rPr>
              <w:t>Телемост «Москва - Лондон» - 7 часов</w:t>
            </w:r>
          </w:p>
        </w:tc>
        <w:tc>
          <w:tcPr>
            <w:tcW w:w="2835" w:type="dxa"/>
          </w:tcPr>
          <w:p w14:paraId="4DF7867A" w14:textId="77777777" w:rsidR="00E77910" w:rsidRPr="00F4145C" w:rsidRDefault="00E77910" w:rsidP="00150837"/>
        </w:tc>
        <w:tc>
          <w:tcPr>
            <w:tcW w:w="2835" w:type="dxa"/>
          </w:tcPr>
          <w:p w14:paraId="2BEEC85E" w14:textId="77777777" w:rsidR="00E77910" w:rsidRPr="00F4145C" w:rsidRDefault="00E77910" w:rsidP="00150837"/>
        </w:tc>
        <w:tc>
          <w:tcPr>
            <w:tcW w:w="2835" w:type="dxa"/>
          </w:tcPr>
          <w:p w14:paraId="02899405" w14:textId="77777777" w:rsidR="00E77910" w:rsidRPr="00F4145C" w:rsidRDefault="00E77910" w:rsidP="00150837"/>
        </w:tc>
        <w:tc>
          <w:tcPr>
            <w:tcW w:w="2835" w:type="dxa"/>
          </w:tcPr>
          <w:p w14:paraId="73003D6F" w14:textId="77777777" w:rsidR="00E77910" w:rsidRPr="00691723" w:rsidRDefault="00E77910" w:rsidP="00150837">
            <w:pPr>
              <w:rPr>
                <w:sz w:val="28"/>
                <w:szCs w:val="28"/>
              </w:rPr>
            </w:pPr>
          </w:p>
        </w:tc>
      </w:tr>
      <w:tr w:rsidR="00E77910" w:rsidRPr="00E764DA" w14:paraId="2F3675AD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545557DF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2" w:type="dxa"/>
          </w:tcPr>
          <w:p w14:paraId="6918F0EF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Ознакомление с проектом</w:t>
            </w:r>
          </w:p>
        </w:tc>
        <w:tc>
          <w:tcPr>
            <w:tcW w:w="1652" w:type="dxa"/>
          </w:tcPr>
          <w:p w14:paraId="7CDFE261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33FC901C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7B315929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Читают и обсуждают текст проекта, выясняют недостающую информацию.</w:t>
            </w:r>
          </w:p>
        </w:tc>
      </w:tr>
      <w:tr w:rsidR="00E77910" w:rsidRPr="00E764DA" w14:paraId="088DFB94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574D4A62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2" w:type="dxa"/>
          </w:tcPr>
          <w:p w14:paraId="4B2B77F4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Распределяем роли</w:t>
            </w:r>
          </w:p>
        </w:tc>
        <w:tc>
          <w:tcPr>
            <w:tcW w:w="1652" w:type="dxa"/>
          </w:tcPr>
          <w:p w14:paraId="5DA5AA20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14:paraId="377C6957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3AE1EEAB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Распределяют роли, отрабатывают фразы живого общения.</w:t>
            </w:r>
          </w:p>
        </w:tc>
      </w:tr>
      <w:tr w:rsidR="00E77910" w:rsidRPr="00E764DA" w14:paraId="7B4C1919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49F90DFE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2" w:type="dxa"/>
          </w:tcPr>
          <w:p w14:paraId="729AB013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652" w:type="dxa"/>
          </w:tcPr>
          <w:p w14:paraId="3361AAD6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44E396CE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A1D261D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Отработка вопросов разных типов, фраз вежливости.</w:t>
            </w:r>
          </w:p>
        </w:tc>
      </w:tr>
      <w:tr w:rsidR="00E77910" w:rsidRPr="00E764DA" w14:paraId="512CC497" w14:textId="77777777" w:rsidTr="00150837">
        <w:trPr>
          <w:gridAfter w:val="4"/>
          <w:wAfter w:w="11340" w:type="dxa"/>
          <w:trHeight w:val="455"/>
        </w:trPr>
        <w:tc>
          <w:tcPr>
            <w:tcW w:w="1130" w:type="dxa"/>
          </w:tcPr>
          <w:p w14:paraId="316BC9DF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2" w:type="dxa"/>
          </w:tcPr>
          <w:p w14:paraId="0F2C382C" w14:textId="77777777" w:rsidR="00E77910" w:rsidRPr="00F4145C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C">
              <w:rPr>
                <w:rFonts w:ascii="Times New Roman" w:hAnsi="Times New Roman" w:cs="Times New Roman"/>
                <w:sz w:val="24"/>
                <w:szCs w:val="24"/>
              </w:rPr>
              <w:t>Ролевая игра «Телемост»</w:t>
            </w:r>
          </w:p>
        </w:tc>
        <w:tc>
          <w:tcPr>
            <w:tcW w:w="1652" w:type="dxa"/>
          </w:tcPr>
          <w:p w14:paraId="2E73A064" w14:textId="77777777" w:rsidR="00E77910" w:rsidRPr="00E764DA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24DCDCD8" w14:textId="77777777" w:rsidR="00E77910" w:rsidRPr="004C0A9C" w:rsidRDefault="00E77910" w:rsidP="0015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8110D01" w14:textId="77777777" w:rsidR="00E77910" w:rsidRPr="007A149F" w:rsidRDefault="00E77910" w:rsidP="001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F">
              <w:rPr>
                <w:rFonts w:ascii="Times New Roman" w:hAnsi="Times New Roman" w:cs="Times New Roman"/>
                <w:sz w:val="24"/>
                <w:szCs w:val="24"/>
              </w:rPr>
              <w:t>Ведут полилог, используя в речи лексико-грамматический материал курса.</w:t>
            </w:r>
          </w:p>
        </w:tc>
      </w:tr>
    </w:tbl>
    <w:p w14:paraId="12D6566E" w14:textId="77777777" w:rsidR="00E77910" w:rsidRPr="00E77910" w:rsidRDefault="00E77910" w:rsidP="00E77910"/>
    <w:p w14:paraId="2DDD47AC" w14:textId="77777777" w:rsidR="00E77910" w:rsidRDefault="00E77910" w:rsidP="00834735">
      <w:pPr>
        <w:ind w:left="568"/>
        <w:rPr>
          <w:rFonts w:ascii="Times New Roman" w:hAnsi="Times New Roman" w:cs="Times New Roman"/>
          <w:sz w:val="24"/>
          <w:szCs w:val="24"/>
        </w:rPr>
      </w:pPr>
    </w:p>
    <w:p w14:paraId="00393798" w14:textId="77777777" w:rsidR="00834735" w:rsidRPr="00E77910" w:rsidRDefault="00834735" w:rsidP="00E7791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15" w:name="_Toc144676929"/>
      <w:r w:rsidRPr="00E779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Предполагаемые результаты реализации программы</w:t>
      </w:r>
      <w:bookmarkEnd w:id="15"/>
    </w:p>
    <w:p w14:paraId="2E167BC4" w14:textId="77777777" w:rsidR="00834735" w:rsidRPr="00035D6B" w:rsidRDefault="00834735" w:rsidP="0083473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реализации программы происходит формирование у учащихся социокультурной адап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 и формирование чувства</w:t>
      </w: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толерантности.</w:t>
      </w:r>
    </w:p>
    <w:p w14:paraId="2F96D4DD" w14:textId="77777777" w:rsidR="00834735" w:rsidRPr="00035D6B" w:rsidRDefault="00834735" w:rsidP="0083473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концу курса учащиеся будут:</w:t>
      </w:r>
    </w:p>
    <w:p w14:paraId="4870EF29" w14:textId="77777777" w:rsidR="00834735" w:rsidRPr="00035D6B" w:rsidRDefault="00834735" w:rsidP="0083473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14:paraId="2F93DFAC" w14:textId="77777777" w:rsidR="00834735" w:rsidRPr="00035D6B" w:rsidRDefault="00834735" w:rsidP="00834735">
      <w:pPr>
        <w:numPr>
          <w:ilvl w:val="0"/>
          <w:numId w:val="7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культуры и общественно-экономических отношений отдельной страны;</w:t>
      </w:r>
    </w:p>
    <w:p w14:paraId="56F892EA" w14:textId="77777777" w:rsidR="00834735" w:rsidRPr="00035D6B" w:rsidRDefault="00834735" w:rsidP="00834735">
      <w:pPr>
        <w:numPr>
          <w:ilvl w:val="0"/>
          <w:numId w:val="7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 и манеры общения представителей англоговорящих стран.</w:t>
      </w:r>
    </w:p>
    <w:p w14:paraId="1928F526" w14:textId="77777777" w:rsidR="00834735" w:rsidRPr="00035D6B" w:rsidRDefault="00834735" w:rsidP="0083473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уметь:</w:t>
      </w:r>
    </w:p>
    <w:p w14:paraId="535179FC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обсуждение, выражать собственное мнение и обосновывать его;</w:t>
      </w:r>
    </w:p>
    <w:p w14:paraId="77C1A7D0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текстовые материалы, связанные с изучаемой тематикой;</w:t>
      </w:r>
    </w:p>
    <w:p w14:paraId="5B4FCCA6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 излагать материал в письменном виде согласно поставленной проблеме;</w:t>
      </w:r>
    </w:p>
    <w:p w14:paraId="1F6AE056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проектную работу (доклад, реферат, презентацию);</w:t>
      </w:r>
    </w:p>
    <w:p w14:paraId="622D0986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подготовить устное сообщение и выступить с ним;</w:t>
      </w:r>
    </w:p>
    <w:p w14:paraId="74D3420D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оценивать, анализировать полученные факты и делать выводы.</w:t>
      </w:r>
    </w:p>
    <w:p w14:paraId="6799EDE6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14:paraId="17487017" w14:textId="77777777" w:rsidR="00834735" w:rsidRPr="00035D6B" w:rsidRDefault="00834735" w:rsidP="00834735">
      <w:pPr>
        <w:numPr>
          <w:ilvl w:val="0"/>
          <w:numId w:val="8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этикетном диалоге.</w:t>
      </w:r>
    </w:p>
    <w:p w14:paraId="5100EC89" w14:textId="745B4E3C" w:rsidR="00834735" w:rsidRPr="00E77910" w:rsidRDefault="00834735" w:rsidP="00E7791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16" w:name="_Toc144676930"/>
      <w:r w:rsidRPr="00E779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Формы контроля</w:t>
      </w:r>
      <w:bookmarkEnd w:id="16"/>
    </w:p>
    <w:p w14:paraId="2B7F16DE" w14:textId="77777777" w:rsidR="00834735" w:rsidRPr="00035D6B" w:rsidRDefault="00834735" w:rsidP="0083473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предполагаются следующие виды контроля:</w:t>
      </w:r>
    </w:p>
    <w:p w14:paraId="459D06FC" w14:textId="77777777" w:rsidR="00834735" w:rsidRPr="00035D6B" w:rsidRDefault="00834735" w:rsidP="00834735">
      <w:pPr>
        <w:numPr>
          <w:ilvl w:val="0"/>
          <w:numId w:val="9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</w:t>
      </w:r>
    </w:p>
    <w:p w14:paraId="3421BE33" w14:textId="77777777" w:rsidR="00834735" w:rsidRPr="00035D6B" w:rsidRDefault="00834735" w:rsidP="00834735">
      <w:pPr>
        <w:numPr>
          <w:ilvl w:val="0"/>
          <w:numId w:val="9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</w:p>
    <w:p w14:paraId="0D8A7D67" w14:textId="77777777" w:rsidR="00834735" w:rsidRPr="00035D6B" w:rsidRDefault="00834735" w:rsidP="00834735">
      <w:pPr>
        <w:numPr>
          <w:ilvl w:val="0"/>
          <w:numId w:val="9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</w:t>
      </w:r>
    </w:p>
    <w:p w14:paraId="14F987DA" w14:textId="77777777" w:rsidR="00834735" w:rsidRPr="00035D6B" w:rsidRDefault="00834735" w:rsidP="00834735">
      <w:pPr>
        <w:shd w:val="clear" w:color="auto" w:fill="FFFFFF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должны не только показывать степень овладения знаниями, но и формировать у школьника уважительное отношение к себе, поддерживать уверенность его в своих силах.</w:t>
      </w:r>
    </w:p>
    <w:p w14:paraId="43DD68D9" w14:textId="77777777" w:rsidR="00834735" w:rsidRPr="00035D6B" w:rsidRDefault="00834735" w:rsidP="00834735">
      <w:pPr>
        <w:shd w:val="clear" w:color="auto" w:fill="FFFFFF"/>
        <w:ind w:left="1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итогов:</w:t>
      </w:r>
    </w:p>
    <w:p w14:paraId="200C1E95" w14:textId="77777777" w:rsidR="00834735" w:rsidRPr="00035D6B" w:rsidRDefault="00834735" w:rsidP="00834735">
      <w:pPr>
        <w:numPr>
          <w:ilvl w:val="0"/>
          <w:numId w:val="10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детей на открытых мероприятиях;</w:t>
      </w:r>
    </w:p>
    <w:p w14:paraId="0BFDF420" w14:textId="77777777" w:rsidR="00834735" w:rsidRPr="00035D6B" w:rsidRDefault="00834735" w:rsidP="00834735">
      <w:pPr>
        <w:numPr>
          <w:ilvl w:val="0"/>
          <w:numId w:val="10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конкурсных мероприятиях;</w:t>
      </w:r>
    </w:p>
    <w:p w14:paraId="288B39BB" w14:textId="77777777" w:rsidR="00834735" w:rsidRPr="00035D6B" w:rsidRDefault="00834735" w:rsidP="00834735">
      <w:pPr>
        <w:numPr>
          <w:ilvl w:val="0"/>
          <w:numId w:val="10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занятия;</w:t>
      </w:r>
    </w:p>
    <w:p w14:paraId="00328711" w14:textId="77777777" w:rsidR="00834735" w:rsidRPr="00035D6B" w:rsidRDefault="00834735" w:rsidP="00834735">
      <w:pPr>
        <w:numPr>
          <w:ilvl w:val="0"/>
          <w:numId w:val="10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занятие;</w:t>
      </w:r>
    </w:p>
    <w:p w14:paraId="2D743945" w14:textId="77777777" w:rsidR="00834735" w:rsidRPr="00035D6B" w:rsidRDefault="00834735" w:rsidP="00834735">
      <w:pPr>
        <w:numPr>
          <w:ilvl w:val="0"/>
          <w:numId w:val="10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проектов;</w:t>
      </w:r>
    </w:p>
    <w:p w14:paraId="5EC5D858" w14:textId="77777777" w:rsidR="00834735" w:rsidRPr="00035D6B" w:rsidRDefault="00834735" w:rsidP="00834735">
      <w:pPr>
        <w:numPr>
          <w:ilvl w:val="0"/>
          <w:numId w:val="10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конференция.</w:t>
      </w:r>
    </w:p>
    <w:p w14:paraId="3A3B430D" w14:textId="57560780" w:rsidR="00E77910" w:rsidRDefault="00E77910" w:rsidP="00834735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098CBF" w14:textId="4F16D6CD" w:rsidR="00834735" w:rsidRPr="00035D6B" w:rsidRDefault="00834735" w:rsidP="00834735">
      <w:pPr>
        <w:shd w:val="clear" w:color="auto" w:fill="FFFFFF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7" w:name="_Toc144676931"/>
      <w:r w:rsidRPr="00E77910">
        <w:rPr>
          <w:rStyle w:val="10"/>
          <w:rFonts w:ascii="Times New Roman" w:hAnsi="Times New Roman" w:cs="Times New Roman"/>
          <w:b/>
          <w:bCs/>
          <w:color w:val="000000" w:themeColor="text1"/>
        </w:rPr>
        <w:t>Материально-техническое обеспечение программы</w:t>
      </w:r>
      <w:bookmarkEnd w:id="17"/>
    </w:p>
    <w:p w14:paraId="746960FD" w14:textId="77777777" w:rsidR="00834735" w:rsidRPr="00035D6B" w:rsidRDefault="00834735" w:rsidP="00834735">
      <w:pPr>
        <w:numPr>
          <w:ilvl w:val="0"/>
          <w:numId w:val="11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АРМ;</w:t>
      </w:r>
    </w:p>
    <w:p w14:paraId="09BAAF71" w14:textId="77777777" w:rsidR="00834735" w:rsidRPr="00035D6B" w:rsidRDefault="00834735" w:rsidP="00834735">
      <w:pPr>
        <w:numPr>
          <w:ilvl w:val="0"/>
          <w:numId w:val="11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компакт-диски с музыкальным материалом, видеофильмами;</w:t>
      </w:r>
    </w:p>
    <w:p w14:paraId="59E93A52" w14:textId="77777777" w:rsidR="00834735" w:rsidRPr="004F0A1F" w:rsidRDefault="00834735" w:rsidP="00834735">
      <w:pPr>
        <w:numPr>
          <w:ilvl w:val="0"/>
          <w:numId w:val="11"/>
        </w:numPr>
        <w:shd w:val="clear" w:color="auto" w:fill="FFFFFF"/>
        <w:spacing w:line="330" w:lineRule="atLeast"/>
        <w:ind w:left="376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Интернетом;</w:t>
      </w:r>
    </w:p>
    <w:p w14:paraId="636F4570" w14:textId="77777777" w:rsidR="00834735" w:rsidRPr="00E1356D" w:rsidRDefault="00834735" w:rsidP="0083473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C7B7DF" w14:textId="475ADB38" w:rsidR="00834735" w:rsidRPr="008B51C2" w:rsidRDefault="00834735" w:rsidP="008B51C2">
      <w:pPr>
        <w:pStyle w:val="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color w:val="000000"/>
        </w:rPr>
        <w:t xml:space="preserve">                                     </w:t>
      </w:r>
      <w:bookmarkStart w:id="18" w:name="_Toc144676932"/>
      <w:r w:rsidRPr="008B51C2">
        <w:rPr>
          <w:rFonts w:ascii="Times New Roman" w:hAnsi="Times New Roman" w:cs="Times New Roman"/>
          <w:b/>
          <w:bCs/>
          <w:color w:val="000000" w:themeColor="text1"/>
        </w:rPr>
        <w:t>Список рекомендуемой литературы</w:t>
      </w:r>
      <w:bookmarkEnd w:id="18"/>
      <w:r w:rsidRPr="008B51C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EE5CC38" w14:textId="77777777" w:rsidR="00834735" w:rsidRPr="00035D6B" w:rsidRDefault="00834735" w:rsidP="00834735">
      <w:pPr>
        <w:pStyle w:val="a9"/>
        <w:spacing w:before="0" w:beforeAutospacing="0" w:after="0" w:afterAutospacing="0" w:line="360" w:lineRule="auto"/>
        <w:ind w:left="928"/>
        <w:rPr>
          <w:color w:val="000000"/>
        </w:rPr>
      </w:pPr>
      <w:r w:rsidRPr="00035D6B">
        <w:rPr>
          <w:color w:val="000000"/>
        </w:rPr>
        <w:t>Теоретические источники и интернет-ресурсы (для учителя)</w:t>
      </w:r>
    </w:p>
    <w:p w14:paraId="20D82A88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Pr="007A149F">
        <w:rPr>
          <w:color w:val="000000"/>
        </w:rPr>
        <w:t xml:space="preserve"> Григорьев Д.В., Степанов П.В. Программы внеурочной деятельности. Познавательная деятельность. Проблемно-ценностное общение. – М.: Просвещение, 2012. – 86 с.</w:t>
      </w:r>
    </w:p>
    <w:p w14:paraId="1FE46100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2.</w:t>
      </w:r>
      <w:r w:rsidRPr="007A149F">
        <w:rPr>
          <w:color w:val="000000"/>
        </w:rPr>
        <w:t>Данилюк А.Я., Кондаков А.М., Тишков В.А. Концепция духовно-нравственного развития и воспитания личности гражданина России. – М.: Просвещение, 2011. – 24 с.</w:t>
      </w:r>
    </w:p>
    <w:p w14:paraId="1769FC51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Pr="007A149F">
        <w:rPr>
          <w:color w:val="000000"/>
        </w:rPr>
        <w:t>Полат Е.С. Портфель ученика // Иностранные языки в школе. – 2002. – №1. – С. 22 – 27.</w:t>
      </w:r>
    </w:p>
    <w:p w14:paraId="5801758F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4.</w:t>
      </w:r>
      <w:r w:rsidRPr="007A149F">
        <w:rPr>
          <w:color w:val="000000"/>
        </w:rPr>
        <w:t>Полат Е.С. Портфель ученика // Методика обучения иностранным языкам: традиции и современность. – 2010. – С. 362 – 366.</w:t>
      </w:r>
    </w:p>
    <w:p w14:paraId="4B07C963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5.</w:t>
      </w:r>
      <w:r w:rsidRPr="007A149F">
        <w:rPr>
          <w:color w:val="000000"/>
        </w:rPr>
        <w:t>Поливанова К.Н. Проектная деятельность школьников: пособие для учителя. – М.: Просвещение, 2011. – 192 с.</w:t>
      </w:r>
    </w:p>
    <w:p w14:paraId="04C5BE06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6.</w:t>
      </w:r>
      <w:r w:rsidRPr="007A149F">
        <w:rPr>
          <w:color w:val="000000"/>
        </w:rPr>
        <w:t>Формирование универсальных учебных действий в основной школе : от действия к мысли. Система заданий : пособие для учителя / под ред. А.Г. Асмолова. – М.: Просвещение, 2011. – 159 с.</w:t>
      </w:r>
    </w:p>
    <w:p w14:paraId="3117A49A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7.</w:t>
      </w:r>
      <w:r w:rsidRPr="007A149F">
        <w:rPr>
          <w:color w:val="000000"/>
        </w:rPr>
        <w:t xml:space="preserve"> Федеральный портал Российское образование </w:t>
      </w:r>
      <w:hyperlink r:id="rId8" w:tgtFrame="_blank" w:history="1">
        <w:r w:rsidRPr="007A149F">
          <w:rPr>
            <w:rStyle w:val="ab"/>
            <w:color w:val="2C7BDE"/>
          </w:rPr>
          <w:t>http://www.edu.ru</w:t>
        </w:r>
      </w:hyperlink>
      <w:r w:rsidRPr="007A149F">
        <w:rPr>
          <w:color w:val="000000"/>
        </w:rPr>
        <w:t> / – нормативные документы, программы элективных курсов.</w:t>
      </w:r>
    </w:p>
    <w:p w14:paraId="7312792A" w14:textId="77777777" w:rsidR="007A149F" w:rsidRPr="007A149F" w:rsidRDefault="007A149F" w:rsidP="007A149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A149F">
        <w:rPr>
          <w:color w:val="000000"/>
        </w:rPr>
        <w:t>Языковые портфели (для учителя и учащихся)</w:t>
      </w:r>
    </w:p>
    <w:p w14:paraId="792BD80B" w14:textId="4404D8CA" w:rsidR="002C7E33" w:rsidRDefault="007A149F" w:rsidP="00C816B4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1.</w:t>
      </w:r>
      <w:r w:rsidRPr="007A149F">
        <w:rPr>
          <w:color w:val="000000"/>
        </w:rPr>
        <w:t xml:space="preserve"> Английский язык: Англ. в фокусе: языковой портфель для 7 кл. общеобразоват. учреждений / [Ю.Е. Ваулина, Дж. Дули, О.Е. Подоляко, В. Эванс]. – М.: Express Publishing: Просвещен</w:t>
      </w:r>
      <w:r w:rsidR="00C816B4">
        <w:rPr>
          <w:color w:val="000000"/>
        </w:rPr>
        <w:t>ие</w:t>
      </w:r>
    </w:p>
    <w:p w14:paraId="36E3BBC7" w14:textId="77777777" w:rsidR="00F4145C" w:rsidRDefault="00F4145C" w:rsidP="00F4145C"/>
    <w:p w14:paraId="59A7A2D9" w14:textId="77777777" w:rsidR="00BF5B0F" w:rsidRDefault="00BF5B0F" w:rsidP="00BF5B0F"/>
    <w:sectPr w:rsidR="00BF5B0F" w:rsidSect="00B9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07CF" w14:textId="77777777" w:rsidR="00A54BF0" w:rsidRDefault="00A54BF0" w:rsidP="0003319C">
      <w:r>
        <w:separator/>
      </w:r>
    </w:p>
  </w:endnote>
  <w:endnote w:type="continuationSeparator" w:id="0">
    <w:p w14:paraId="104FB868" w14:textId="77777777" w:rsidR="00A54BF0" w:rsidRDefault="00A54BF0" w:rsidP="0003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E396" w14:textId="77777777" w:rsidR="00A54BF0" w:rsidRDefault="00A54BF0" w:rsidP="0003319C">
      <w:r>
        <w:separator/>
      </w:r>
    </w:p>
  </w:footnote>
  <w:footnote w:type="continuationSeparator" w:id="0">
    <w:p w14:paraId="1ACE7829" w14:textId="77777777" w:rsidR="00A54BF0" w:rsidRDefault="00A54BF0" w:rsidP="0003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1E0"/>
    <w:multiLevelType w:val="multilevel"/>
    <w:tmpl w:val="255E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01201"/>
    <w:multiLevelType w:val="multilevel"/>
    <w:tmpl w:val="B71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C16C7"/>
    <w:multiLevelType w:val="multilevel"/>
    <w:tmpl w:val="F08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06D18"/>
    <w:multiLevelType w:val="hybridMultilevel"/>
    <w:tmpl w:val="A212FC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F49FD"/>
    <w:multiLevelType w:val="hybridMultilevel"/>
    <w:tmpl w:val="6C987C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45BBB"/>
    <w:multiLevelType w:val="hybridMultilevel"/>
    <w:tmpl w:val="1D8E1A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E71DB"/>
    <w:multiLevelType w:val="multilevel"/>
    <w:tmpl w:val="385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42903"/>
    <w:multiLevelType w:val="multilevel"/>
    <w:tmpl w:val="301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B6995"/>
    <w:multiLevelType w:val="multilevel"/>
    <w:tmpl w:val="818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F6102"/>
    <w:multiLevelType w:val="multilevel"/>
    <w:tmpl w:val="C4E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30942"/>
    <w:multiLevelType w:val="multilevel"/>
    <w:tmpl w:val="D142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D5E05"/>
    <w:multiLevelType w:val="multilevel"/>
    <w:tmpl w:val="78C2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F4FDC"/>
    <w:multiLevelType w:val="hybridMultilevel"/>
    <w:tmpl w:val="9D228A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F47F5"/>
    <w:multiLevelType w:val="multilevel"/>
    <w:tmpl w:val="6BC0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7498E"/>
    <w:multiLevelType w:val="multilevel"/>
    <w:tmpl w:val="0A0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6"/>
  </w:num>
  <w:num w:numId="14">
    <w:abstractNumId w:val="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18"/>
    <w:rsid w:val="0003319C"/>
    <w:rsid w:val="00035D6B"/>
    <w:rsid w:val="00043E2B"/>
    <w:rsid w:val="00055FB3"/>
    <w:rsid w:val="0007670B"/>
    <w:rsid w:val="001203B8"/>
    <w:rsid w:val="0014754E"/>
    <w:rsid w:val="001566A0"/>
    <w:rsid w:val="001B3F96"/>
    <w:rsid w:val="001E49FD"/>
    <w:rsid w:val="00251A6C"/>
    <w:rsid w:val="002C7E33"/>
    <w:rsid w:val="002D5EB1"/>
    <w:rsid w:val="002F060D"/>
    <w:rsid w:val="0031654A"/>
    <w:rsid w:val="0032006C"/>
    <w:rsid w:val="00375411"/>
    <w:rsid w:val="003F4DC2"/>
    <w:rsid w:val="004200B8"/>
    <w:rsid w:val="004C0A9C"/>
    <w:rsid w:val="004F0A1F"/>
    <w:rsid w:val="004F5A1F"/>
    <w:rsid w:val="004F619A"/>
    <w:rsid w:val="00615687"/>
    <w:rsid w:val="00684C25"/>
    <w:rsid w:val="006D038C"/>
    <w:rsid w:val="007004E7"/>
    <w:rsid w:val="007101CE"/>
    <w:rsid w:val="007A149F"/>
    <w:rsid w:val="007C7FAD"/>
    <w:rsid w:val="007D48B6"/>
    <w:rsid w:val="00834735"/>
    <w:rsid w:val="008B51C2"/>
    <w:rsid w:val="008C42A9"/>
    <w:rsid w:val="009A5ADE"/>
    <w:rsid w:val="009D0909"/>
    <w:rsid w:val="00A40748"/>
    <w:rsid w:val="00A54BF0"/>
    <w:rsid w:val="00AF3241"/>
    <w:rsid w:val="00AF5588"/>
    <w:rsid w:val="00B90E6C"/>
    <w:rsid w:val="00BD73E8"/>
    <w:rsid w:val="00BF5B0F"/>
    <w:rsid w:val="00C234D0"/>
    <w:rsid w:val="00C65FDB"/>
    <w:rsid w:val="00C70531"/>
    <w:rsid w:val="00C816B4"/>
    <w:rsid w:val="00CB35C6"/>
    <w:rsid w:val="00CC3CE3"/>
    <w:rsid w:val="00D12746"/>
    <w:rsid w:val="00D24E2E"/>
    <w:rsid w:val="00D474B5"/>
    <w:rsid w:val="00E1356D"/>
    <w:rsid w:val="00E77910"/>
    <w:rsid w:val="00E95718"/>
    <w:rsid w:val="00EB4098"/>
    <w:rsid w:val="00F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1CF2"/>
  <w15:docId w15:val="{9A0C10A1-F9F7-9742-AE52-EFFA715A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6C"/>
  </w:style>
  <w:style w:type="paragraph" w:styleId="1">
    <w:name w:val="heading 1"/>
    <w:basedOn w:val="a"/>
    <w:next w:val="a"/>
    <w:link w:val="10"/>
    <w:uiPriority w:val="9"/>
    <w:qFormat/>
    <w:rsid w:val="00C81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16B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331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19C"/>
  </w:style>
  <w:style w:type="paragraph" w:styleId="a6">
    <w:name w:val="footer"/>
    <w:basedOn w:val="a"/>
    <w:link w:val="a7"/>
    <w:uiPriority w:val="99"/>
    <w:semiHidden/>
    <w:unhideWhenUsed/>
    <w:rsid w:val="000331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19C"/>
  </w:style>
  <w:style w:type="character" w:styleId="a8">
    <w:name w:val="Strong"/>
    <w:basedOn w:val="a0"/>
    <w:uiPriority w:val="22"/>
    <w:qFormat/>
    <w:rsid w:val="00BF5B0F"/>
    <w:rPr>
      <w:b/>
      <w:bCs/>
    </w:rPr>
  </w:style>
  <w:style w:type="paragraph" w:customStyle="1" w:styleId="Default">
    <w:name w:val="Default"/>
    <w:rsid w:val="00A40748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paragraph" w:customStyle="1" w:styleId="c68">
    <w:name w:val="c68"/>
    <w:basedOn w:val="a"/>
    <w:rsid w:val="00035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5D6B"/>
  </w:style>
  <w:style w:type="paragraph" w:customStyle="1" w:styleId="c61">
    <w:name w:val="c61"/>
    <w:basedOn w:val="a"/>
    <w:rsid w:val="00035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35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35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5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D6B"/>
  </w:style>
  <w:style w:type="paragraph" w:styleId="aa">
    <w:name w:val="List Paragraph"/>
    <w:basedOn w:val="a"/>
    <w:uiPriority w:val="34"/>
    <w:qFormat/>
    <w:rsid w:val="004F0A1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A14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816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16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BD73E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73E8"/>
    <w:pPr>
      <w:spacing w:before="120"/>
    </w:pPr>
    <w:rPr>
      <w:rFonts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D73E8"/>
    <w:pPr>
      <w:spacing w:before="120"/>
      <w:ind w:left="220"/>
    </w:pPr>
    <w:rPr>
      <w:rFonts w:cstheme="minorHAnsi"/>
      <w:b/>
      <w:bCs/>
    </w:rPr>
  </w:style>
  <w:style w:type="paragraph" w:styleId="3">
    <w:name w:val="toc 3"/>
    <w:basedOn w:val="a"/>
    <w:next w:val="a"/>
    <w:autoRedefine/>
    <w:uiPriority w:val="39"/>
    <w:semiHidden/>
    <w:unhideWhenUsed/>
    <w:rsid w:val="00BD73E8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BD73E8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D73E8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D73E8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D73E8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D73E8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D73E8"/>
    <w:pPr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004174-DE28-4596-9747-284F8AEE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gost-sp</cp:lastModifiedBy>
  <cp:revision>8</cp:revision>
  <dcterms:created xsi:type="dcterms:W3CDTF">2023-09-03T20:29:00Z</dcterms:created>
  <dcterms:modified xsi:type="dcterms:W3CDTF">2023-09-30T09:07:00Z</dcterms:modified>
</cp:coreProperties>
</file>