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463" w:rsidRDefault="00831463" w:rsidP="00417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ПРОСВЕЩЕНИЯ РФ</w:t>
      </w:r>
    </w:p>
    <w:p w:rsidR="00831463" w:rsidRDefault="00831463" w:rsidP="00417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КАЛУЖСКОЙ ОБЛАСТИ</w:t>
      </w:r>
    </w:p>
    <w:p w:rsidR="00831463" w:rsidRDefault="00831463" w:rsidP="00417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ГОРОДА КАЛУГИ</w:t>
      </w:r>
    </w:p>
    <w:p w:rsidR="00305087" w:rsidRPr="0041791A" w:rsidRDefault="004E0627" w:rsidP="00417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AB53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Муниципальное бюджетное общеобразовательное учреждение «Лицей №48» города Калуги</w:t>
        </w:r>
        <w:r w:rsidR="00305087" w:rsidRPr="00305087">
          <w:rPr>
            <w:rFonts w:ascii="Times New Roman" w:eastAsia="Times New Roman" w:hAnsi="Times New Roman" w:cs="Times New Roman"/>
            <w:color w:val="267F8C"/>
            <w:sz w:val="24"/>
            <w:szCs w:val="24"/>
            <w:lang w:eastAsia="ru-RU"/>
          </w:rPr>
          <w:br/>
        </w:r>
        <w:r w:rsidR="00305087" w:rsidRPr="00305087">
          <w:rPr>
            <w:rFonts w:ascii="Times New Roman" w:eastAsia="Times New Roman" w:hAnsi="Times New Roman" w:cs="Times New Roman"/>
            <w:noProof/>
            <w:color w:val="267F8C"/>
            <w:sz w:val="24"/>
            <w:szCs w:val="24"/>
            <w:lang w:eastAsia="ru-RU"/>
          </w:rPr>
          <mc:AlternateContent>
            <mc:Choice Requires="wps">
              <w:drawing>
                <wp:inline distT="0" distB="0" distL="0" distR="0">
                  <wp:extent cx="1714500" cy="285750"/>
                  <wp:effectExtent l="0" t="0" r="0" b="0"/>
                  <wp:docPr id="28" name="Прямоугольник 28" descr="Инфоурок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714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EF1C66E" id="Прямоугольник 28" o:spid="_x0000_s1026" alt="Инфоурок" href="https://infourok.ru/" style="width:13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</w:p>
    <w:p w:rsidR="001D04ED" w:rsidRPr="001D04ED" w:rsidRDefault="001D04ED" w:rsidP="001D04ED">
      <w:pPr>
        <w:shd w:val="clear" w:color="auto" w:fill="FFFFFF"/>
        <w:spacing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04E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ab/>
      </w:r>
      <w:r w:rsidRPr="001D04E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ab/>
      </w:r>
    </w:p>
    <w:p w:rsidR="001D04ED" w:rsidRPr="002A0EB8" w:rsidRDefault="001D04ED" w:rsidP="001D04ED">
      <w:pPr>
        <w:shd w:val="clear" w:color="auto" w:fill="FFFFFF"/>
        <w:spacing w:line="315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A0E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УТВЕРЖДЕНО</w:t>
      </w:r>
    </w:p>
    <w:p w:rsidR="001D04ED" w:rsidRPr="002A0EB8" w:rsidRDefault="001D04ED" w:rsidP="001D04ED">
      <w:pPr>
        <w:shd w:val="clear" w:color="auto" w:fill="FFFFFF"/>
        <w:spacing w:line="315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A0E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Pr="002A0E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  <w:t xml:space="preserve">Директор МБОУ «Лицей №48» г. Калуги </w:t>
      </w:r>
    </w:p>
    <w:p w:rsidR="001D04ED" w:rsidRPr="002A0EB8" w:rsidRDefault="001D04ED" w:rsidP="001D04ED">
      <w:pPr>
        <w:shd w:val="clear" w:color="auto" w:fill="FFFFFF"/>
        <w:spacing w:line="315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A0E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Pr="002A0E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  <w:t xml:space="preserve">Зиновьева Г.В. </w:t>
      </w:r>
    </w:p>
    <w:p w:rsidR="001D04ED" w:rsidRPr="002A0EB8" w:rsidRDefault="001D04ED" w:rsidP="001D04ED">
      <w:pPr>
        <w:shd w:val="clear" w:color="auto" w:fill="FFFFFF"/>
        <w:spacing w:line="315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A0E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Приказ №227</w:t>
      </w:r>
    </w:p>
    <w:p w:rsidR="00305087" w:rsidRPr="002A0EB8" w:rsidRDefault="001D04ED" w:rsidP="001D04ED">
      <w:pPr>
        <w:shd w:val="clear" w:color="auto" w:fill="FFFFFF"/>
        <w:spacing w:line="315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A0E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 "01" сентября 2023 г.</w:t>
      </w:r>
    </w:p>
    <w:p w:rsidR="00305087" w:rsidRPr="002A0EB8" w:rsidRDefault="00305087" w:rsidP="003050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A0E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305087" w:rsidRPr="00305087" w:rsidRDefault="00305087" w:rsidP="003050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</w:p>
    <w:p w:rsidR="00305087" w:rsidRPr="00305087" w:rsidRDefault="00305087" w:rsidP="003050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</w:p>
    <w:p w:rsidR="00305087" w:rsidRPr="00305087" w:rsidRDefault="00305087" w:rsidP="003050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РАБОЧАЯ ПРОГРАММА</w:t>
      </w:r>
      <w:r w:rsidR="00831463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 xml:space="preserve"> КРУЖКА</w:t>
      </w:r>
    </w:p>
    <w:p w:rsidR="00305087" w:rsidRPr="00305087" w:rsidRDefault="00305087" w:rsidP="00305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305087" w:rsidRPr="002A0EB8" w:rsidRDefault="00305087" w:rsidP="00831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2A0EB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r w:rsidR="0041791A" w:rsidRPr="002A0EB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Экология человека</w:t>
      </w:r>
      <w:r w:rsidRPr="002A0EB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831463" w:rsidRPr="002A0EB8" w:rsidRDefault="00831463" w:rsidP="00831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2A0EB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ДЛЯ 9 КЛАССА</w:t>
      </w:r>
    </w:p>
    <w:p w:rsidR="00305087" w:rsidRPr="002A0EB8" w:rsidRDefault="00831463" w:rsidP="00831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0E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(социальное направление)</w:t>
      </w:r>
    </w:p>
    <w:p w:rsidR="00831463" w:rsidRPr="002A0EB8" w:rsidRDefault="00831463" w:rsidP="00831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31463" w:rsidRDefault="00831463" w:rsidP="008314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831463" w:rsidRDefault="00831463" w:rsidP="008314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831463" w:rsidRDefault="00831463" w:rsidP="008314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831463" w:rsidRDefault="00831463" w:rsidP="008314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831463" w:rsidRDefault="00831463" w:rsidP="008314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831463" w:rsidRDefault="00831463" w:rsidP="008314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831463" w:rsidRDefault="00831463" w:rsidP="008314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831463" w:rsidRDefault="00831463" w:rsidP="008314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831463" w:rsidRDefault="00831463" w:rsidP="008314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831463" w:rsidRDefault="00831463" w:rsidP="008314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831463" w:rsidRDefault="00831463" w:rsidP="008314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831463" w:rsidRDefault="00831463" w:rsidP="008314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831463" w:rsidRPr="00305087" w:rsidRDefault="00831463" w:rsidP="008314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05087" w:rsidRPr="002A0EB8" w:rsidRDefault="0041791A" w:rsidP="003050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A0E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</w:t>
      </w:r>
      <w:r w:rsidR="00305087" w:rsidRPr="002A0E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r w:rsidRPr="002A0E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Калуга, 2023</w:t>
      </w:r>
    </w:p>
    <w:p w:rsidR="00831463" w:rsidRPr="002A0EB8" w:rsidRDefault="00831463" w:rsidP="003050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31463" w:rsidRDefault="00831463" w:rsidP="003050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831463" w:rsidRDefault="00831463" w:rsidP="003050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831463" w:rsidRDefault="00831463" w:rsidP="003050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831463" w:rsidRDefault="00831463" w:rsidP="003050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831463" w:rsidRDefault="00831463" w:rsidP="003050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831463" w:rsidRDefault="00831463" w:rsidP="003050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831463" w:rsidRDefault="00831463" w:rsidP="003050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831463" w:rsidRDefault="00831463" w:rsidP="003050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831463" w:rsidRDefault="00831463" w:rsidP="003050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831463" w:rsidRDefault="00831463" w:rsidP="003050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831463" w:rsidRDefault="00831463" w:rsidP="003050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7F8C"/>
          <w:sz w:val="20"/>
          <w:szCs w:val="20"/>
          <w:lang w:eastAsia="ru-RU"/>
        </w:rPr>
      </w:pPr>
    </w:p>
    <w:p w:rsidR="00831463" w:rsidRDefault="00831463" w:rsidP="003050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7F8C"/>
          <w:sz w:val="20"/>
          <w:szCs w:val="20"/>
          <w:lang w:eastAsia="ru-RU"/>
        </w:rPr>
      </w:pPr>
    </w:p>
    <w:p w:rsidR="00831463" w:rsidRPr="00305087" w:rsidRDefault="00831463" w:rsidP="00305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31463" w:rsidRDefault="00305087" w:rsidP="00831463">
      <w:pPr>
        <w:shd w:val="clear" w:color="auto" w:fill="FFFFFF"/>
        <w:spacing w:after="0" w:line="63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305087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1. Пояснительная записка</w:t>
      </w:r>
      <w:bookmarkStart w:id="0" w:name="_Toc124011455"/>
    </w:p>
    <w:p w:rsidR="00831463" w:rsidRDefault="00305087" w:rsidP="00831463">
      <w:pPr>
        <w:shd w:val="clear" w:color="auto" w:fill="FFFFFF"/>
        <w:spacing w:after="0" w:line="630" w:lineRule="atLeast"/>
        <w:outlineLvl w:val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050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1.1</w:t>
      </w:r>
      <w:r w:rsidR="0083146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Pr="003050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  Общая характеристика курса </w:t>
      </w:r>
      <w:bookmarkEnd w:id="0"/>
    </w:p>
    <w:p w:rsidR="00305087" w:rsidRPr="00305087" w:rsidRDefault="00305087" w:rsidP="00831463">
      <w:pPr>
        <w:shd w:val="clear" w:color="auto" w:fill="FFFFFF"/>
        <w:spacing w:after="0" w:line="630" w:lineRule="atLeast"/>
        <w:outlineLvl w:val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Рабочая программа внеурочной деятельности </w:t>
      </w:r>
      <w:r w:rsidRPr="003050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«Экология человека»</w:t>
      </w:r>
      <w:r w:rsidRPr="00305087">
        <w:rPr>
          <w:rFonts w:ascii="Helvetica" w:eastAsia="Times New Roman" w:hAnsi="Helvetica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для </w:t>
      </w:r>
      <w:r>
        <w:rPr>
          <w:rFonts w:ascii="Arial" w:eastAsia="Times New Roman" w:hAnsi="Arial" w:cs="Arial"/>
          <w:color w:val="181818"/>
          <w:sz w:val="20"/>
          <w:szCs w:val="20"/>
          <w:lang w:eastAsia="ru-RU"/>
        </w:rPr>
        <w:t>9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 класса составлена на основе следующих документов:</w:t>
      </w:r>
      <w:bookmarkStart w:id="1" w:name="_GoBack"/>
      <w:bookmarkEnd w:id="1"/>
    </w:p>
    <w:p w:rsidR="00305087" w:rsidRPr="00305087" w:rsidRDefault="00305087" w:rsidP="0030508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• Федерального закона Российской Федерации «Об образовании в Российской Федерации» от 21.12.2012;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• Федерального государственного образовательного стандарта основного общего образования, утвержденного приказом Министерства просвещения РФ от 31 мая 2021 № 287;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• Основной образовательной программы основного общего образования </w:t>
      </w:r>
      <w:r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МБОУ «Лицей №48» г. Калуги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• Положения о рабочей программе по ФГОС-2021</w:t>
      </w:r>
      <w:r w:rsidRPr="00305087">
        <w:t xml:space="preserve"> 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МБОУ «Лицей №48» г. Калуги.</w:t>
      </w:r>
      <w:bookmarkStart w:id="2" w:name="_Toc124011456"/>
      <w:bookmarkEnd w:id="2"/>
    </w:p>
    <w:p w:rsidR="00305087" w:rsidRPr="00305087" w:rsidRDefault="00305087" w:rsidP="00305087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Сегодня всё население планеты включено в общественные отношения, непосредственно или опосредованно связанные с окружающей средой. Современный человек в повседневной жизни часто оказывается в ситуациях, требующих принятия экологически оправданных </w:t>
      </w:r>
      <w:proofErr w:type="gramStart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решений .</w:t>
      </w:r>
      <w:proofErr w:type="gramEnd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 А это значит, что каждому человеку, вне зависимости от сферы профессиональной деятельности, предпочтений и увлечений, необходимо владеть экологическими знаниями, ориентироваться на экологическую </w:t>
      </w:r>
      <w:proofErr w:type="gramStart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безопасность .</w:t>
      </w:r>
      <w:proofErr w:type="gramEnd"/>
    </w:p>
    <w:p w:rsidR="00305087" w:rsidRPr="00305087" w:rsidRDefault="00305087" w:rsidP="00305087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Устойчивое развитие сегодня возможно только при осознанном и заинтересованном участии экологической деятельности всех людей, в первую очередь наиболее активной части населения — учащейся молодёжи. Современным школьникам важно научиться жить в мире, который стоит перед очевидными и очень сложными для решения экологическими вопросами. Этим и обусловлена актуальность данной программы внеурочной деятельности.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Реализация программы в школах страны поможет построить экологически безопасное будущее для каждого человека и позволит школьнику находить баланс между своими потребностями и природой. Кроме того, реализация программы поможет формированию субъектной позиции школьников в сфере экологии, заключающейся в их отказе от пассивной роли созерцателя и переходе к активному и осознанному включению в решение экологических проблем.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Программа поможет </w:t>
      </w:r>
      <w:r>
        <w:rPr>
          <w:rFonts w:ascii="Arial" w:eastAsia="Times New Roman" w:hAnsi="Arial" w:cs="Arial"/>
          <w:color w:val="181818"/>
          <w:sz w:val="20"/>
          <w:szCs w:val="20"/>
          <w:lang w:eastAsia="ru-RU"/>
        </w:rPr>
        <w:t>учащ</w:t>
      </w:r>
      <w:r w:rsidR="0041791A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мся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: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в формировании экологических знаний, в развитии его ценностного отношения к природе, в организации его экологически сообразной деятельности. Это позволит ребёнку получить представление о современном состоянии</w:t>
      </w:r>
      <w:r w:rsidRPr="00305087">
        <w:rPr>
          <w:rFonts w:ascii="Arial" w:eastAsia="Times New Roman" w:hAnsi="Arial" w:cs="Arial"/>
          <w:b/>
          <w:bCs/>
          <w:color w:val="181818"/>
          <w:sz w:val="20"/>
          <w:szCs w:val="20"/>
          <w:lang w:eastAsia="ru-RU"/>
        </w:rPr>
        <w:t> 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экологии села, страны, планеты; об основных экологических понятиях и проблемах; научиться проводить простейшие исследования в сфере экологии; проявлять заботу о природе; получить опыт экологической деятельности;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приобрести знания о взаимодействии и взаимосвязи природы, общества и человека, что позволит сформировать готовность к бережному отношению к природе, к самоограничению в потреблении материальных благ в целях сохранения окружающей среды;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в познании себя, своих мотивов, устремлений, склонностей. Эти навыки помогут ребёнку стать увереннее в себе, честнее с самим собой, понимать и оценивать степень влияния других людей на свои решения, оценивать влияние собственных решений на состояние окружающей природы и собственного здоровья;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lastRenderedPageBreak/>
        <w:t></w:t>
      </w:r>
      <w:r w:rsidR="0083146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понять необходимость ежедневных усилий по поддержанию чистоты в доме, на улице, в лесу, по сортировке мусора, по минимизации использования пластика в быту, по экономии ресурсов, по соблюдению правил здорового образа жизни и т. п.;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="0083146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в планировании своего жизненного и профессионального пути, для которого будет естественен </w:t>
      </w:r>
      <w:proofErr w:type="spellStart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экологичный</w:t>
      </w:r>
      <w:proofErr w:type="spellEnd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 образ жизни.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 </w:t>
      </w:r>
    </w:p>
    <w:p w:rsidR="00305087" w:rsidRPr="00305087" w:rsidRDefault="00305087" w:rsidP="00305087">
      <w:pPr>
        <w:shd w:val="clear" w:color="auto" w:fill="FFFFFF"/>
        <w:spacing w:after="0" w:line="473" w:lineRule="atLeast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r w:rsidRPr="003050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1.2 Цель и задачи курса 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Данная рабочая программа разработана на основе программы курса внеурочной деятельности «Экологический образ жизни» (основное общее образование), разработанной Министерством Просвещения Российской Федерации, ФГБНУ «ИНСТРАО», одобренной решением федерального учебно-методического объединения по общему образованию (протокол 7/22 от 29.09.2022 г.), Москва, 2022 год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b/>
          <w:bCs/>
          <w:color w:val="181818"/>
          <w:sz w:val="20"/>
          <w:szCs w:val="20"/>
          <w:lang w:eastAsia="ru-RU"/>
        </w:rPr>
        <w:t>Основная цель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 - формирование у учащихся представления о мире, основанного на приобретенных знаниях, умениях, навыках и способах деятельности; обогащение опыта разнообразной деятельности (индивидуальной и коллективной), опыта познания и самопознания; подготовка к осуществлению осознанного выбора индивидуальной или профессиональной траектории.</w:t>
      </w:r>
    </w:p>
    <w:p w:rsidR="00305087" w:rsidRPr="00305087" w:rsidRDefault="00305087" w:rsidP="008314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b/>
          <w:bCs/>
          <w:color w:val="181818"/>
          <w:sz w:val="20"/>
          <w:szCs w:val="20"/>
          <w:lang w:eastAsia="ru-RU"/>
        </w:rPr>
        <w:t>Задачи:</w:t>
      </w:r>
    </w:p>
    <w:p w:rsidR="00305087" w:rsidRPr="00305087" w:rsidRDefault="00305087" w:rsidP="00831463">
      <w:pPr>
        <w:shd w:val="clear" w:color="auto" w:fill="FFFFFF"/>
        <w:spacing w:after="0" w:line="315" w:lineRule="atLeast"/>
        <w:ind w:left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создание у учащихся понятийного аппарата и знакомство с основными закономерностями общей экологии;</w:t>
      </w:r>
    </w:p>
    <w:p w:rsidR="00305087" w:rsidRPr="00305087" w:rsidRDefault="00305087" w:rsidP="00831463">
      <w:pPr>
        <w:shd w:val="clear" w:color="auto" w:fill="FFFFFF"/>
        <w:spacing w:after="0" w:line="315" w:lineRule="atLeast"/>
        <w:ind w:left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овладение умениями применять экологические знания для объяснения процессов и явлений живой природы, использовать информацию о современных достижениях в области биологии и экологии, работать с биологическими приборами, справочниками;</w:t>
      </w:r>
    </w:p>
    <w:p w:rsidR="00305087" w:rsidRPr="00305087" w:rsidRDefault="00305087" w:rsidP="00831463">
      <w:pPr>
        <w:shd w:val="clear" w:color="auto" w:fill="FFFFFF"/>
        <w:spacing w:after="0" w:line="315" w:lineRule="atLeast"/>
        <w:ind w:left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305087" w:rsidRPr="00305087" w:rsidRDefault="00305087" w:rsidP="00831463">
      <w:pPr>
        <w:shd w:val="clear" w:color="auto" w:fill="FFFFFF"/>
        <w:spacing w:after="0" w:line="315" w:lineRule="atLeast"/>
        <w:ind w:left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="0083146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воспитание позитивного ценностного отношения к живой природе;</w:t>
      </w:r>
    </w:p>
    <w:p w:rsidR="00305087" w:rsidRPr="00305087" w:rsidRDefault="00305087" w:rsidP="00831463">
      <w:pPr>
        <w:shd w:val="clear" w:color="auto" w:fill="FFFFFF"/>
        <w:spacing w:after="0" w:line="315" w:lineRule="atLeast"/>
        <w:ind w:left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="0083146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использование приобретенных знаний и умений в повседневной жизни для соблюдения правил поведения в окружающей среде.</w:t>
      </w:r>
    </w:p>
    <w:p w:rsidR="00305087" w:rsidRPr="00305087" w:rsidRDefault="00305087" w:rsidP="008314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b/>
          <w:bCs/>
          <w:i/>
          <w:iCs/>
          <w:color w:val="181818"/>
          <w:sz w:val="20"/>
          <w:szCs w:val="20"/>
          <w:lang w:eastAsia="ru-RU"/>
        </w:rPr>
        <w:t> </w:t>
      </w:r>
    </w:p>
    <w:p w:rsidR="00305087" w:rsidRPr="00305087" w:rsidRDefault="00305087" w:rsidP="00305087">
      <w:pPr>
        <w:shd w:val="clear" w:color="auto" w:fill="FFFFFF"/>
        <w:spacing w:after="0" w:line="473" w:lineRule="atLeast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bookmarkStart w:id="3" w:name="_Toc124011457"/>
      <w:r w:rsidRPr="003050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1.3 Место </w:t>
      </w:r>
      <w:r w:rsidR="0083146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</w:t>
      </w:r>
      <w:r w:rsidRPr="003050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урса в учебном плане школы</w:t>
      </w:r>
      <w:bookmarkEnd w:id="3"/>
    </w:p>
    <w:p w:rsidR="00305087" w:rsidRPr="00305087" w:rsidRDefault="00305087" w:rsidP="0030508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04ED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На освоение данного курса внеурочной деятельности, отведено 1 час в неделю, в год 34 часа.</w:t>
      </w:r>
    </w:p>
    <w:p w:rsidR="00305087" w:rsidRPr="00305087" w:rsidRDefault="00305087" w:rsidP="00305087">
      <w:pPr>
        <w:shd w:val="clear" w:color="auto" w:fill="FFFFFF"/>
        <w:spacing w:after="0" w:line="473" w:lineRule="atLeast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bookmarkStart w:id="4" w:name="_Toc124011458"/>
      <w:r w:rsidRPr="003050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1.4 УМК </w:t>
      </w:r>
      <w:bookmarkEnd w:id="4"/>
    </w:p>
    <w:p w:rsidR="00305087" w:rsidRPr="00305087" w:rsidRDefault="00305087" w:rsidP="00305087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Методическим обеспечением курса являются задания разработанного банка для формирования и оценки функциональной грамотности, размещенные на портале Российской электронной школы (РЭШ, https://fg .</w:t>
      </w:r>
      <w:proofErr w:type="spellStart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resh</w:t>
      </w:r>
      <w:proofErr w:type="spellEnd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 .</w:t>
      </w:r>
      <w:proofErr w:type="spellStart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edu</w:t>
      </w:r>
      <w:proofErr w:type="spellEnd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 .</w:t>
      </w:r>
      <w:proofErr w:type="spellStart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ru</w:t>
      </w:r>
      <w:proofErr w:type="spellEnd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/), портале ФГБНУ ИСРО РАО (http://skiv .</w:t>
      </w:r>
      <w:proofErr w:type="spellStart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instrao</w:t>
      </w:r>
      <w:proofErr w:type="spellEnd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 .</w:t>
      </w:r>
      <w:proofErr w:type="spellStart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ru</w:t>
      </w:r>
      <w:proofErr w:type="spellEnd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/), электронном образовательном ресурсе издательства «Просвещение» (https://media .</w:t>
      </w:r>
      <w:proofErr w:type="spellStart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prosv</w:t>
      </w:r>
      <w:proofErr w:type="spellEnd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 .</w:t>
      </w:r>
      <w:proofErr w:type="spellStart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ru</w:t>
      </w:r>
      <w:proofErr w:type="spellEnd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/ </w:t>
      </w:r>
      <w:proofErr w:type="spellStart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func</w:t>
      </w:r>
      <w:proofErr w:type="spellEnd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/), , а также разрабатываемые методические материалы в помощь учителям, помогающие грамотно организовать работу всего коллектива школьников, а также их индивидуальную и групповую работу.</w:t>
      </w:r>
    </w:p>
    <w:p w:rsidR="00305087" w:rsidRPr="00305087" w:rsidRDefault="00305087" w:rsidP="00305087">
      <w:pPr>
        <w:shd w:val="clear" w:color="auto" w:fill="FFFFFF"/>
        <w:spacing w:after="0" w:line="630" w:lineRule="atLeast"/>
        <w:jc w:val="center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bookmarkStart w:id="5" w:name="_Toc124011459"/>
      <w:r w:rsidRPr="00305087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2. Содержание </w:t>
      </w:r>
      <w:bookmarkEnd w:id="5"/>
      <w:r w:rsidR="001D04ED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курса</w:t>
      </w:r>
    </w:p>
    <w:p w:rsidR="00305087" w:rsidRPr="00305087" w:rsidRDefault="00305087" w:rsidP="00305087">
      <w:pPr>
        <w:shd w:val="clear" w:color="auto" w:fill="FFFFFF"/>
        <w:spacing w:after="0" w:line="473" w:lineRule="atLeast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bookmarkStart w:id="6" w:name="_Toc124011460"/>
      <w:r w:rsidRPr="003050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2.1 Краткая характеристика содержания </w:t>
      </w:r>
      <w:r w:rsidR="001D04E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курса и характеристика </w:t>
      </w:r>
      <w:r w:rsidRPr="003050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модуля по каждому тематическому разделу с учетом требований ФГОС ООО</w:t>
      </w:r>
      <w:bookmarkEnd w:id="6"/>
    </w:p>
    <w:p w:rsidR="00305087" w:rsidRPr="00305087" w:rsidRDefault="00305087" w:rsidP="00305087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lastRenderedPageBreak/>
        <w:t xml:space="preserve">В содержании раскрываются несколько этапов её освоения: освоение теории и практика. Программа </w:t>
      </w:r>
      <w:r w:rsidR="004E062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ориентирована на обучающихся 9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 классов, особенностью которых является активное общение в группах, сотрудничество, познавательная активность.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 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 д.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Изучение биологии по предлагаемой программе предполагает ведение наблюдений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b/>
          <w:bCs/>
          <w:color w:val="181818"/>
          <w:sz w:val="20"/>
          <w:szCs w:val="20"/>
          <w:lang w:eastAsia="ru-RU"/>
        </w:rPr>
        <w:t>ОСОБЕННОСТИ РАБОТЫ ПЕДАГОГОВ ПО ПРОГРАММЕ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Педагог, работающий по программе «</w:t>
      </w:r>
      <w:r w:rsidR="0041791A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Экология человека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», старается раскрыть потенциал каждого школьника через вовлечение его в различные формы деятельности. При этом результатом работы педагога в первую очередь является личностное развитие </w:t>
      </w:r>
      <w:proofErr w:type="gramStart"/>
      <w:r w:rsidR="004E062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учащегося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 .</w:t>
      </w:r>
      <w:proofErr w:type="gramEnd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 Личностных результатов педагог может достичь, увлекая </w:t>
      </w:r>
      <w:r w:rsidR="004E062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ученика 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совместной и интересной им обоим деятельностью, устанавливая во время занятий доброжелательную, поддерживающую атмосферу, наполняя занятия ценностным </w:t>
      </w:r>
      <w:proofErr w:type="gramStart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содержанием .</w:t>
      </w:r>
      <w:proofErr w:type="gramEnd"/>
    </w:p>
    <w:p w:rsidR="00305087" w:rsidRPr="00305087" w:rsidRDefault="00305087" w:rsidP="00305087">
      <w:pPr>
        <w:shd w:val="clear" w:color="auto" w:fill="FFFFFF"/>
        <w:spacing w:after="0" w:line="315" w:lineRule="atLeast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Примерная схема проведения занятий по программе может быть такой: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="001D04E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приветствие школьников;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30508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эмоциональная разрядка (короткие игры, маленькая притча, размышления детей о предложенном высказывании или цитате и </w:t>
      </w:r>
      <w:proofErr w:type="gramStart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т .</w:t>
      </w:r>
      <w:proofErr w:type="gramEnd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 п .);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="001D04E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актуализация темы предстоящего занятия;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работа по теме занятия;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="001D04E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рефлексия.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Особенностью занятий является их интерактивность и многообразие используемых педагогом форм работы: в ходе даже одного занятия педагог может чередовать разнообразные игры, практикумы, групповую работу, обмен мнениями, мозговой штурм, дискуссии. Кроме того, программа предусматривает организацию экскурсий, практикумов, интервью, </w:t>
      </w:r>
      <w:proofErr w:type="gramStart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про- ведение</w:t>
      </w:r>
      <w:proofErr w:type="gramEnd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 которых будет более успешным при участии самих школьников в их организации, при участии других педагогов и сотрудников школы, родителей и социальных партнёров школы.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b/>
          <w:bCs/>
          <w:color w:val="181818"/>
          <w:sz w:val="20"/>
          <w:szCs w:val="20"/>
          <w:lang w:eastAsia="ru-RU"/>
        </w:rPr>
        <w:t>Взаимосвязь с программой воспитания.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 Программа курса внеурочной деятельности разработана с учётом </w:t>
      </w:r>
      <w:proofErr w:type="gramStart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рекомендаций  рабочей</w:t>
      </w:r>
      <w:proofErr w:type="gramEnd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 программы воспитания для общеобразовательных организаций.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</w:t>
      </w:r>
      <w:proofErr w:type="gramStart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ребёнка .</w:t>
      </w:r>
      <w:proofErr w:type="gramEnd"/>
    </w:p>
    <w:p w:rsidR="00305087" w:rsidRPr="00305087" w:rsidRDefault="00305087" w:rsidP="0030508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Это проявляется: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lastRenderedPageBreak/>
        <w:t>— в возможности включения школьников в деятельность, организуемую в рамках модулей программы воспитания: «Внеурочная деятельность», «</w:t>
      </w:r>
      <w:r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Музей в школе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», «Школьные медиа», «Организация предметно-эстетической среды», «Профориентация»;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— в интерактивных формах занятий для школьников, обеспечивающих большую их вовлеченность в совместную деятельность с педагогом и другими детьми.</w:t>
      </w:r>
    </w:p>
    <w:p w:rsidR="00305087" w:rsidRPr="00305087" w:rsidRDefault="00305087" w:rsidP="00305087">
      <w:pPr>
        <w:shd w:val="clear" w:color="auto" w:fill="FFFFFF"/>
        <w:spacing w:line="315" w:lineRule="atLeast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b/>
          <w:bCs/>
          <w:color w:val="181818"/>
          <w:sz w:val="20"/>
          <w:szCs w:val="20"/>
          <w:lang w:eastAsia="ru-RU"/>
        </w:rPr>
        <w:t>СОДЕРЖАНИЕ КУРСА ВНЕУРОЧНОЙ ДЕЯТЕЛЬНОСТИ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6931"/>
      </w:tblGrid>
      <w:tr w:rsidR="00305087" w:rsidRPr="00305087" w:rsidTr="00305087">
        <w:tc>
          <w:tcPr>
            <w:tcW w:w="14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087" w:rsidRPr="00305087" w:rsidRDefault="00305087" w:rsidP="0030508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1. Введение в курс внеурочной деятельности</w:t>
            </w:r>
          </w:p>
        </w:tc>
      </w:tr>
      <w:tr w:rsidR="00305087" w:rsidRPr="00305087" w:rsidTr="00305087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087" w:rsidRPr="00305087" w:rsidRDefault="00305087" w:rsidP="0030508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30508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Экологичный</w:t>
            </w:r>
            <w:proofErr w:type="spellEnd"/>
            <w:r w:rsidRPr="0030508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образ жизни» (3 ч)</w:t>
            </w:r>
          </w:p>
        </w:tc>
        <w:tc>
          <w:tcPr>
            <w:tcW w:w="10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087" w:rsidRPr="00305087" w:rsidRDefault="00305087" w:rsidP="0030508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Давайте знакомиться. Игры и упражнения, помогающие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познакомиться .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Ожидания каждого школьника и группы в целом от совместной работы в рамках программы.</w:t>
            </w:r>
          </w:p>
          <w:p w:rsidR="00305087" w:rsidRPr="00305087" w:rsidRDefault="00305087" w:rsidP="0030508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защищает природу. Понятия «экология», «</w:t>
            </w:r>
            <w:proofErr w:type="spell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экологичный</w:t>
            </w:r>
            <w:proofErr w:type="spell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образ жизни», «экологическая деятельность». Российские и международные экологические организации, работа которых нацелена на сохранение планеты.</w:t>
            </w:r>
          </w:p>
          <w:p w:rsidR="00305087" w:rsidRPr="00305087" w:rsidRDefault="00305087" w:rsidP="0030508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проходит мой день. Повседневные действия, которые могут нанести ущерб природе. Способы уменьшения последствий наших повседневных действий для природы</w:t>
            </w:r>
          </w:p>
        </w:tc>
      </w:tr>
      <w:tr w:rsidR="00305087" w:rsidRPr="00305087" w:rsidTr="00305087">
        <w:tc>
          <w:tcPr>
            <w:tcW w:w="147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087" w:rsidRPr="00305087" w:rsidRDefault="00305087" w:rsidP="0030508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Раздел 2. Правила </w:t>
            </w:r>
            <w:proofErr w:type="spellStart"/>
            <w:r w:rsidRPr="003050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экологичного</w:t>
            </w:r>
            <w:proofErr w:type="spellEnd"/>
            <w:r w:rsidRPr="003050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образа жизни</w:t>
            </w:r>
          </w:p>
        </w:tc>
      </w:tr>
      <w:tr w:rsidR="00305087" w:rsidRPr="00305087" w:rsidTr="00305087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087" w:rsidRPr="00305087" w:rsidRDefault="00305087" w:rsidP="0030508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Правила </w:t>
            </w:r>
            <w:proofErr w:type="spellStart"/>
            <w:r w:rsidRPr="0030508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экологичного</w:t>
            </w:r>
            <w:proofErr w:type="spellEnd"/>
            <w:r w:rsidRPr="0030508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образа жизни (7 ч)</w:t>
            </w:r>
          </w:p>
        </w:tc>
        <w:tc>
          <w:tcPr>
            <w:tcW w:w="10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087" w:rsidRPr="00305087" w:rsidRDefault="00305087" w:rsidP="0030508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Путешествие пластиковой бутылки. Содержимое нашего пакета с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мусором .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Пластик в общем объёме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мусора .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 готовка пластиковой бутылки к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переработке .</w:t>
            </w:r>
            <w:proofErr w:type="gramEnd"/>
          </w:p>
          <w:p w:rsidR="00305087" w:rsidRPr="00305087" w:rsidRDefault="00305087" w:rsidP="0030508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Сдай батарейку. Использование разных типов батареек, элементов питания дома и в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промышленности .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Вред использованных батареек для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природы .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Правила сбора и утилизации использованных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батареек .</w:t>
            </w:r>
            <w:proofErr w:type="gramEnd"/>
          </w:p>
          <w:p w:rsidR="00305087" w:rsidRPr="00305087" w:rsidRDefault="00305087" w:rsidP="0030508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 отдыхать </w:t>
            </w:r>
            <w:proofErr w:type="spell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экологично</w:t>
            </w:r>
            <w:proofErr w:type="spell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Отдых на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природе .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Что значит отдыхать </w:t>
            </w:r>
            <w:proofErr w:type="spellStart"/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экологично</w:t>
            </w:r>
            <w:proofErr w:type="spell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 выглядят места отдыха людей, не заботящихся о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природе .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Правила </w:t>
            </w:r>
            <w:proofErr w:type="spell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экологичного</w:t>
            </w:r>
            <w:proofErr w:type="spell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отдыха .</w:t>
            </w:r>
            <w:proofErr w:type="gramEnd"/>
          </w:p>
          <w:p w:rsidR="00305087" w:rsidRPr="00305087" w:rsidRDefault="00305087" w:rsidP="0030508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Знаки экологической безопасности. Виды знаков экологической безопасности. Функциональное назначение знаков.</w:t>
            </w:r>
          </w:p>
          <w:p w:rsidR="00305087" w:rsidRPr="00305087" w:rsidRDefault="00305087" w:rsidP="0030508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 чём говорит маркировка товаров. Что такое маркировка и </w:t>
            </w:r>
            <w:proofErr w:type="spell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экомаркировка</w:t>
            </w:r>
            <w:proofErr w:type="spell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товаров. Процесс получения </w:t>
            </w:r>
            <w:proofErr w:type="spell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экомаркировки</w:t>
            </w:r>
            <w:proofErr w:type="spell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 .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Экологические знаки на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упаковке .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Экомаркировка</w:t>
            </w:r>
            <w:proofErr w:type="spell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экологическая чистота цикла производства и продажи товара .</w:t>
            </w:r>
          </w:p>
        </w:tc>
      </w:tr>
      <w:tr w:rsidR="00305087" w:rsidRPr="00305087" w:rsidTr="00305087">
        <w:tc>
          <w:tcPr>
            <w:tcW w:w="147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087" w:rsidRPr="00305087" w:rsidRDefault="00305087" w:rsidP="0030508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3. Здоровье своими руками</w:t>
            </w:r>
          </w:p>
        </w:tc>
      </w:tr>
      <w:tr w:rsidR="00305087" w:rsidRPr="00305087" w:rsidTr="00305087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087" w:rsidRPr="00305087" w:rsidRDefault="00305087" w:rsidP="0030508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Здоровье своими руками(5 ч)</w:t>
            </w:r>
          </w:p>
        </w:tc>
        <w:tc>
          <w:tcPr>
            <w:tcW w:w="10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087" w:rsidRPr="00305087" w:rsidRDefault="00305087" w:rsidP="0030508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Звук и здоровье. Взаимосвязь </w:t>
            </w:r>
            <w:proofErr w:type="spell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экологичного</w:t>
            </w:r>
            <w:proofErr w:type="spell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образа жизни и здоровья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человека .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Звук и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здоровье .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«Шумовое загрязнение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.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Природные и техногенные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звуки .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Частота звука и гром- кость звука: их влияние на физическое и психическое здоровье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человека .</w:t>
            </w:r>
            <w:proofErr w:type="gramEnd"/>
          </w:p>
          <w:p w:rsidR="00305087" w:rsidRPr="00305087" w:rsidRDefault="00305087" w:rsidP="0030508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Транспорт вокруг нас. Современные транспортные средства и типы двигателей. Соотношение машин с различными типами двигателей на дорогах России и сравнение их характеристик с точки зрения состава выхлопных газов. Влияние выхлопных газов на здоровье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человека .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Болезни, связанные с качеством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воздуха .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Способы минимизации выбросов выхлопных газов двигателя внутреннего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сгорания .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Экологические стандарты топлива в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России .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Электромобиль .</w:t>
            </w:r>
            <w:proofErr w:type="gramEnd"/>
          </w:p>
          <w:p w:rsidR="00305087" w:rsidRPr="00305087" w:rsidRDefault="00305087" w:rsidP="0030508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Экология питания. Потребность подростка в еде: калории; белки, жиры и углеводы; вода; витамины. Количество приемов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пищи .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Домашняя еда и </w:t>
            </w:r>
            <w:proofErr w:type="spellStart"/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фастфуд</w:t>
            </w:r>
            <w:proofErr w:type="spell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Упаковка для еды в магазине и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 .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Правила хранения продуктов длительного хранения и скоропортящихся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продуктов .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Вегетарианство. Расчёт массы тела. Анорексия. Питание во время стрессовых ситуаций.</w:t>
            </w:r>
          </w:p>
        </w:tc>
      </w:tr>
      <w:tr w:rsidR="00305087" w:rsidRPr="00305087" w:rsidTr="00305087">
        <w:tc>
          <w:tcPr>
            <w:tcW w:w="147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087" w:rsidRPr="00305087" w:rsidRDefault="00305087" w:rsidP="00305087">
            <w:pPr>
              <w:spacing w:after="0" w:line="315" w:lineRule="atLeast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Раздел 4. Экологические навыки</w:t>
            </w:r>
          </w:p>
        </w:tc>
      </w:tr>
      <w:tr w:rsidR="00305087" w:rsidRPr="00305087" w:rsidTr="00305087">
        <w:tc>
          <w:tcPr>
            <w:tcW w:w="3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087" w:rsidRPr="00305087" w:rsidRDefault="00305087" w:rsidP="0030508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Экологические навыки (19 ч)</w:t>
            </w:r>
          </w:p>
        </w:tc>
        <w:tc>
          <w:tcPr>
            <w:tcW w:w="10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087" w:rsidRPr="00305087" w:rsidRDefault="00305087" w:rsidP="0030508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Практикум по сортировке неорганического мусора. Вопрос об утилизации мусора и его место среди экологических проблем планеты. Как </w:t>
            </w:r>
            <w:proofErr w:type="spell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утилизуют</w:t>
            </w:r>
            <w:proofErr w:type="spell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мусор. Что такое сортиров- ка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мусора .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Правила сортировки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мусора .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Одноразовая посуда. Места для сбора разных видов мусора.</w:t>
            </w:r>
          </w:p>
          <w:p w:rsidR="00305087" w:rsidRPr="00305087" w:rsidRDefault="00305087" w:rsidP="0030508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Потребительское общество. Что такое «потребительское общество». Его характеристики. Ограничение потребления.</w:t>
            </w:r>
          </w:p>
          <w:p w:rsidR="00305087" w:rsidRPr="00305087" w:rsidRDefault="00305087" w:rsidP="0030508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Экология нашего города (села). Наш город с точки зрения экологии. Природные особенности местности, в которой мы живём. Промышленные предприятия города и района. Трассы и магистрали. Экологические проблемы города и способы их решения.</w:t>
            </w:r>
          </w:p>
          <w:p w:rsidR="00305087" w:rsidRPr="00305087" w:rsidRDefault="00305087" w:rsidP="0030508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бывает энергия. Получение энергии и способы её экономии дома, в школе, в городе. Что такое «зелёная энергия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.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Солнечные станции, ветряки, приливные электростанции — их плюсы и минусы для экологии. Расчёт стоимости электроэнергии.</w:t>
            </w:r>
          </w:p>
          <w:p w:rsidR="00305087" w:rsidRPr="00305087" w:rsidRDefault="00305087" w:rsidP="0030508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Пернатые друзья. Птицы нашего края. Значение птиц для природы. Охрана птиц. Зимующие птицы. Кормушки и корм для птиц.</w:t>
            </w:r>
          </w:p>
          <w:p w:rsidR="00305087" w:rsidRPr="00305087" w:rsidRDefault="00305087" w:rsidP="0030508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Санитары нашей природы. Основные функции санитаров природы. Животные, птицы, насекомые, помогающие сохранить окружающую природу. Санитары леса и мусор в лесу.</w:t>
            </w:r>
          </w:p>
          <w:p w:rsidR="00305087" w:rsidRPr="00305087" w:rsidRDefault="00305087" w:rsidP="0030508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Экологический практикум. Правила очистки водоёмов и рек от мусора. Правила сбора мусора в лесу и парке. Правила посадки саженцев деревьев. Правила сбора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макулатуры .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Правила создания экологической тропы.</w:t>
            </w:r>
          </w:p>
          <w:p w:rsidR="00305087" w:rsidRPr="00305087" w:rsidRDefault="00305087" w:rsidP="0030508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Почему лишь немногие живут </w:t>
            </w:r>
            <w:proofErr w:type="spell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экологично</w:t>
            </w:r>
            <w:proofErr w:type="spell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? Как </w:t>
            </w:r>
            <w:proofErr w:type="spell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экологичный</w:t>
            </w:r>
            <w:proofErr w:type="spell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образ жизни позволит сохранить жизнь на планете. Глобальные экологические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вызовы .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Усилия народов и стран мира по сохранению жизни на планете.</w:t>
            </w:r>
          </w:p>
          <w:p w:rsidR="00305087" w:rsidRPr="00305087" w:rsidRDefault="00305087" w:rsidP="0030508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Создание социальной рекламы. Значение социальной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рекламы .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Примеры социальной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рекламы .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Экологическая социальная реклама.</w:t>
            </w:r>
          </w:p>
          <w:p w:rsidR="00305087" w:rsidRPr="00305087" w:rsidRDefault="00305087" w:rsidP="0030508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Красная книга России. Цель создания Красной книги. Структура Красной книги России. Разные цвета страниц Красной книги.</w:t>
            </w:r>
          </w:p>
          <w:p w:rsidR="00305087" w:rsidRPr="00305087" w:rsidRDefault="00305087" w:rsidP="0030508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Земли. История возникновения Дня Земли. Акции, которые проводятся ко Дню Земли. Акции «Час Земли», «Зелёный марафон».</w:t>
            </w:r>
          </w:p>
          <w:p w:rsidR="00305087" w:rsidRPr="00305087" w:rsidRDefault="00305087" w:rsidP="0030508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Игровой практикум. Экологическая игра «Что? Где? Когда?». Игра «Экологическое лото». Возможности игры для формирования </w:t>
            </w:r>
            <w:proofErr w:type="spell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экологичного</w:t>
            </w:r>
            <w:proofErr w:type="spell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образа жизни.</w:t>
            </w:r>
          </w:p>
          <w:p w:rsidR="00305087" w:rsidRPr="00305087" w:rsidRDefault="00305087" w:rsidP="0030508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Экологическая карта района. Карта района, где обозначены все «экологические места»: пункты приёма пластиковой тары, батареек, </w:t>
            </w: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макулатуры; места наибольшего загрязнения воздуха, экологические тропы и т. д.</w:t>
            </w:r>
          </w:p>
        </w:tc>
      </w:tr>
    </w:tbl>
    <w:p w:rsidR="00305087" w:rsidRPr="00305087" w:rsidRDefault="00305087" w:rsidP="00305087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lastRenderedPageBreak/>
        <w:t> </w:t>
      </w:r>
    </w:p>
    <w:p w:rsidR="00305087" w:rsidRPr="00305087" w:rsidRDefault="00305087" w:rsidP="00305087">
      <w:pPr>
        <w:shd w:val="clear" w:color="auto" w:fill="FFFFFF"/>
        <w:spacing w:after="0" w:line="630" w:lineRule="atLeast"/>
        <w:jc w:val="center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bookmarkStart w:id="7" w:name="_Toc124011461"/>
      <w:r w:rsidRPr="00305087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3. Планируемые результаты освоения курса внеурочной деятельности</w:t>
      </w:r>
      <w:bookmarkStart w:id="8" w:name="_Toc124011462"/>
      <w:bookmarkEnd w:id="7"/>
      <w:bookmarkEnd w:id="8"/>
    </w:p>
    <w:p w:rsidR="00305087" w:rsidRPr="00305087" w:rsidRDefault="00305087" w:rsidP="00305087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Занятия в рамках программы направлены на обеспечение достижения обучающимися личностных, </w:t>
      </w:r>
      <w:proofErr w:type="spellStart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метапредметных</w:t>
      </w:r>
      <w:proofErr w:type="spellEnd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 и предметных результатов освоения содержания курса.</w:t>
      </w:r>
    </w:p>
    <w:p w:rsidR="00305087" w:rsidRPr="00305087" w:rsidRDefault="00305087" w:rsidP="00305087">
      <w:pPr>
        <w:shd w:val="clear" w:color="auto" w:fill="FFFFFF"/>
        <w:spacing w:after="0" w:line="473" w:lineRule="atLeast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r w:rsidRPr="003050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Личностные результаты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числе: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b/>
          <w:bCs/>
          <w:i/>
          <w:iCs/>
          <w:color w:val="181818"/>
          <w:sz w:val="20"/>
          <w:szCs w:val="20"/>
          <w:lang w:eastAsia="ru-RU"/>
        </w:rPr>
        <w:t>В сфере гражданского воспитания: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 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 «</w:t>
      </w:r>
      <w:proofErr w:type="spellStart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Экологичный</w:t>
      </w:r>
      <w:proofErr w:type="spellEnd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 образ жизни»; готовность к разнообразной совместной деятельности; выстраивание доброжелательных отношений с участниками курса.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b/>
          <w:bCs/>
          <w:i/>
          <w:iCs/>
          <w:color w:val="181818"/>
          <w:sz w:val="20"/>
          <w:szCs w:val="20"/>
          <w:lang w:eastAsia="ru-RU"/>
        </w:rPr>
        <w:t>В сфере патриотического воспитания: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 осознание российской гражданской идентичности в поликультурном и многоконфессиональном обществе, проявление интереса к познанию истории, культуры Российской Федерации, своего края, народов России; ценностное отношение к достижениям своей Родины в науке, технологиях и трудовых достижениях народа, с которыми школьники будут знакомиться в ходе экскурсий экологической </w:t>
      </w:r>
      <w:proofErr w:type="gramStart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направленности .</w:t>
      </w:r>
      <w:proofErr w:type="gramEnd"/>
    </w:p>
    <w:p w:rsidR="00305087" w:rsidRPr="00305087" w:rsidRDefault="00305087" w:rsidP="00305087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b/>
          <w:bCs/>
          <w:i/>
          <w:iCs/>
          <w:color w:val="181818"/>
          <w:sz w:val="20"/>
          <w:szCs w:val="20"/>
          <w:lang w:eastAsia="ru-RU"/>
        </w:rPr>
        <w:t>В сфере духовно-нравственного воспитания: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 воспитание моральных ценностей и норм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норм; осознание необходимости брать на себя ответственность в ситуации экологического выбора, активное неприятие асоциальных поступков.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b/>
          <w:bCs/>
          <w:i/>
          <w:iCs/>
          <w:color w:val="181818"/>
          <w:sz w:val="20"/>
          <w:szCs w:val="20"/>
          <w:lang w:eastAsia="ru-RU"/>
        </w:rPr>
        <w:t>В сфере эстетического воспитания: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 восприимчивость к разным видам искусства, традициям и творчеству своего и других народов, понимание эмоционального воздействия искусства; стремление к самовыражению в разных видах искусства, в том числе прикладного; стремление создавать вокруг себя эстетически привлекательную среду.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b/>
          <w:bCs/>
          <w:i/>
          <w:iCs/>
          <w:color w:val="181818"/>
          <w:sz w:val="20"/>
          <w:szCs w:val="20"/>
          <w:lang w:eastAsia="ru-RU"/>
        </w:rPr>
        <w:t>В сфере физического воспитания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, формирования культуры здоровья и эмоционального благополучия: осознание ценности жизни; ответственное отношение к своему здоровью и установка на здоровый образ жизни (здоровое питание, соблюдение правил гигиены, сбалансированный режим занятий и отдыха, регулярная физическая активность); способность адаптироваться к изменяющимся социальным, информационным и природным условиям, стрессовым ситуациям; осмысление собственного опыта и выстраивание дальнейших целей, связанных с будущей профессиональной жизнью; умение управлять собственным эмоциональным состоянием; формирование навыка рефлексии, признание своего права на ошибку и такого же права другого человека.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b/>
          <w:bCs/>
          <w:i/>
          <w:iCs/>
          <w:color w:val="181818"/>
          <w:sz w:val="20"/>
          <w:szCs w:val="20"/>
          <w:lang w:eastAsia="ru-RU"/>
        </w:rPr>
        <w:t>В сфере трудового воспитания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: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задачи; применение знаний, полученных в ходе изучения курса «Юные защитники природы»; осознание важности обучения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выбор, построение индивидуальной 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lastRenderedPageBreak/>
        <w:t xml:space="preserve">образовательной траектории и жизненных планов с учётом личных и общественных интересов и потребностей. Принятие идеи </w:t>
      </w:r>
      <w:proofErr w:type="spellStart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экологизации</w:t>
      </w:r>
      <w:proofErr w:type="spellEnd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 современного общества с необходимостью сохранения живой природы и защите её от негативного антропогенного воздействия, вызванного потребительским отношением человека. В сфере экологического воспитания: применение социальных и естественно-научных знаний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культуры; осознание глобального характера экологических проблем и путей их решения; актив- </w:t>
      </w:r>
      <w:proofErr w:type="spellStart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ное</w:t>
      </w:r>
      <w:proofErr w:type="spellEnd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b/>
          <w:bCs/>
          <w:i/>
          <w:iCs/>
          <w:color w:val="181818"/>
          <w:sz w:val="20"/>
          <w:szCs w:val="20"/>
          <w:lang w:eastAsia="ru-RU"/>
        </w:rPr>
        <w:t>В сфере понимания ценности научного познания: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 овладение языковой и читательской культурой как средством познания мира, средством самосовершенствования человека; овладение основными навыками исследовательской деятельности в процессе изучения экологии, осмысление собственного опыта, анализ своих поступков и стремление совершенствовать пути достижения цели индивидуального и коллективного благополучия.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b/>
          <w:bCs/>
          <w:i/>
          <w:iCs/>
          <w:color w:val="181818"/>
          <w:sz w:val="20"/>
          <w:szCs w:val="20"/>
          <w:lang w:eastAsia="ru-RU"/>
        </w:rPr>
        <w:t>В сфере адаптации к изменяющимся условиям социальной и природной среды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: освоение социального опыта и основных социальных ролей; 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компетенции; развитие способности осознавать дефицит собственных знаний и компетентностей, планировать своё развитие, в том числе в сфере экологии; умение оперировать терминами и представлениями в области концепции устойчивого развития; умение анализировать и выявлять взаимосвязи природы, общества и экономики; умение оценивать свои действия с учетом влияния на окружающую среду; способность осознавать стрессовую ситуацию, оценивать происходящие изменения и их последствия; формулировать и оценивать риски и последствия, формировать опыт, уметь находить позитивное в произошедшей ситуации.</w:t>
      </w:r>
    </w:p>
    <w:p w:rsidR="00305087" w:rsidRPr="00305087" w:rsidRDefault="00305087" w:rsidP="00305087">
      <w:pPr>
        <w:shd w:val="clear" w:color="auto" w:fill="FFFFFF"/>
        <w:spacing w:after="0" w:line="473" w:lineRule="atLeast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bookmarkStart w:id="9" w:name="_Toc124011463"/>
      <w:proofErr w:type="spellStart"/>
      <w:r w:rsidRPr="003050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Метапредметные</w:t>
      </w:r>
      <w:proofErr w:type="spellEnd"/>
      <w:r w:rsidRPr="003050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результаты</w:t>
      </w:r>
      <w:bookmarkEnd w:id="9"/>
    </w:p>
    <w:p w:rsidR="00305087" w:rsidRPr="00305087" w:rsidRDefault="00305087" w:rsidP="00305087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Метапредметные</w:t>
      </w:r>
      <w:proofErr w:type="spellEnd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 результаты обучающихся, освоивших данный курс, включают: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b/>
          <w:bCs/>
          <w:i/>
          <w:iCs/>
          <w:color w:val="181818"/>
          <w:sz w:val="20"/>
          <w:szCs w:val="20"/>
          <w:lang w:eastAsia="ru-RU"/>
        </w:rPr>
        <w:t>Универсальные познавательные действия: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30508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выявлять дефицит информации о той или иной стороне экологически значимой деятельности, находить способы решения возникших проблем;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30508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использовать вопросы как инструмент для познания; аргументировать свою позицию, мнение; оценивать достоверность информации, полученной в ходе работы с интернет-источниками;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30508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самостоятельно формулировать обобщения и выводы по результатам проведённого обсуждения в группе или в паре;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30508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прогнозировать возможное дальнейшее развитие процессов, событий и их последствия, связанных с тем или иным экологически обоснованным выбором;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30508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применять различные методы при поиске и отборе информации, связанной с экологически значимой деятельностью и дальнейшим изучением курса;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30508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выбирать, анализировать, систематизировать и интерпретировать информацию;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30508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находить аргументы, подтверждающие или опровергающие одну и ту же идею, версию в различных информационных источниках;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30508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самостоятельно выбирать оптимальную форму представления информации, предназначенную для остальных участников курса «Юные защитники природы».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b/>
          <w:bCs/>
          <w:i/>
          <w:iCs/>
          <w:color w:val="181818"/>
          <w:sz w:val="20"/>
          <w:szCs w:val="20"/>
          <w:lang w:eastAsia="ru-RU"/>
        </w:rPr>
        <w:lastRenderedPageBreak/>
        <w:t>Универсальные коммуникативные действия: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30508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формулировать суждения в соответствии с целями и условиями общения в рамках занятий, включённых в курс «</w:t>
      </w:r>
      <w:r>
        <w:rPr>
          <w:rFonts w:ascii="Arial" w:eastAsia="Times New Roman" w:hAnsi="Arial" w:cs="Arial"/>
          <w:color w:val="181818"/>
          <w:sz w:val="20"/>
          <w:szCs w:val="20"/>
          <w:lang w:eastAsia="ru-RU"/>
        </w:rPr>
        <w:t>Экология человека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»;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30508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выражать свою точку зрения; понимать намерения других участников занятий курса «Юные защитники природы», проявлять уважительное отношение к ним и к взрослым, участвующим в занятиях;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30508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в корректной форме формулировать свои возражения; в ходе диалога и(или) дискуссии задавать вопросы по существу обсуждаемой темы и высказывать идеи, нацеленные на решение задачи;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30508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30508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публично представлять результаты работы, связанные с тематикой курса по экологии; 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участников курса «Юные защитники природы», проявлять готовность руководить, выполнять поручения, подчиняться; участвовать в групповых формах работы (обсуждения, обмен мнениями, мозговые штурмы и иные);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30508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действиями других участников </w:t>
      </w:r>
      <w:proofErr w:type="gramStart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курса .</w:t>
      </w:r>
      <w:proofErr w:type="gramEnd"/>
    </w:p>
    <w:p w:rsidR="00305087" w:rsidRPr="00305087" w:rsidRDefault="00305087" w:rsidP="00305087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b/>
          <w:bCs/>
          <w:i/>
          <w:iCs/>
          <w:color w:val="181818"/>
          <w:sz w:val="20"/>
          <w:szCs w:val="20"/>
          <w:lang w:eastAsia="ru-RU"/>
        </w:rPr>
        <w:t>Универсальные регулятивные действия: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30508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выявлять проблемы, возникающие в ходе изучения курса «</w:t>
      </w:r>
      <w:r>
        <w:rPr>
          <w:rFonts w:ascii="Arial" w:eastAsia="Times New Roman" w:hAnsi="Arial" w:cs="Arial"/>
          <w:color w:val="181818"/>
          <w:sz w:val="20"/>
          <w:szCs w:val="20"/>
          <w:lang w:eastAsia="ru-RU"/>
        </w:rPr>
        <w:t>Экология человека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»;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30508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30508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делать выбор и брать на себя ответственность за решения, принимаемые в процессе включения в различные виды активности в сфере экологии;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30508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владеть способами самоконтроля, </w:t>
      </w:r>
      <w:proofErr w:type="spellStart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самомотивации</w:t>
      </w:r>
      <w:proofErr w:type="spellEnd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 и рефлексии; предвидеть трудности, которые могут возникнуть в рамках экологически обоснованной деятельности; объяснять причины достижения (</w:t>
      </w:r>
      <w:proofErr w:type="spellStart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недостижения</w:t>
      </w:r>
      <w:proofErr w:type="spellEnd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) результатов деятельности, давать оценку опыту, приобретённому в ходе прохождения курса «</w:t>
      </w:r>
      <w:r>
        <w:rPr>
          <w:rFonts w:ascii="Arial" w:eastAsia="Times New Roman" w:hAnsi="Arial" w:cs="Arial"/>
          <w:color w:val="181818"/>
          <w:sz w:val="20"/>
          <w:szCs w:val="20"/>
          <w:lang w:eastAsia="ru-RU"/>
        </w:rPr>
        <w:t>Экология человека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», уметь находить позитивное в любой ситуации;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30508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уметь вносить коррективы в свою деятельность на основе новых обстоятельств, изменившихся ситуаций, установленных ошибок, возникших трудностей;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Pr="0030508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различать, называть и управлять собственными эмоциями; уметь ставить себя на место другого человека, осознанно относиться к другому человеку, его мнению, понимать мотивы и намерения участников курса, осознанно относиться к </w:t>
      </w:r>
      <w:proofErr w:type="gramStart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ним .</w:t>
      </w:r>
      <w:proofErr w:type="gramEnd"/>
    </w:p>
    <w:p w:rsidR="00305087" w:rsidRPr="00305087" w:rsidRDefault="00305087" w:rsidP="0030508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10" w:name="_Toc124011464"/>
      <w:r w:rsidRPr="003050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Предметные результаты</w:t>
      </w:r>
      <w:bookmarkEnd w:id="10"/>
    </w:p>
    <w:p w:rsidR="00305087" w:rsidRPr="00305087" w:rsidRDefault="00305087" w:rsidP="00305087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Предметные результаты освоения программы основного общего образования представлены с учётом специфики содержания предметных областей, затрагиваемых в ходе экологически значимой деятельности </w:t>
      </w:r>
      <w:proofErr w:type="gramStart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школьников .</w:t>
      </w:r>
      <w:proofErr w:type="gramEnd"/>
    </w:p>
    <w:p w:rsidR="00305087" w:rsidRPr="00305087" w:rsidRDefault="00305087" w:rsidP="003050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b/>
          <w:bCs/>
          <w:i/>
          <w:iCs/>
          <w:color w:val="181818"/>
          <w:sz w:val="20"/>
          <w:szCs w:val="20"/>
          <w:lang w:eastAsia="ru-RU"/>
        </w:rPr>
        <w:t>Предметные результаты включают: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b/>
          <w:bCs/>
          <w:i/>
          <w:iCs/>
          <w:color w:val="181818"/>
          <w:sz w:val="20"/>
          <w:szCs w:val="20"/>
          <w:lang w:eastAsia="ru-RU"/>
        </w:rPr>
        <w:t>Биология: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 формирование ценностного отношения к живой природе, к собственному организму; понимание роли биологии в формировании современной естественно-научной картины мира; умение применять систему биологических знаний; формирование представлений об основных факторах окружающей среды, их роли в жизнедеятельности и эволюции организмов, об антропогенных факторах; формирование представлений об экосистемах и значении биоразнообразия, о глобальных экологических проблемах, стоящих перед человечеством, и 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lastRenderedPageBreak/>
        <w:t>способах их преодоления; умение создавать и применять словесные и графические модели для объяснения строения живых систем, явлений и процессов живой природы; 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изображений); умение интегрировать биологические знания со знаниями других учебных предметов; формирование основ экологической грамотности: осознание необходимости действий по сохранению биоразнообразия и охране природных экосистем, сохранению и укреплению здоровья человека; умение выбирать целевые установки в своих действиях и по- ступках по отношению к живой природе, своему здоровью и здоровью окружающих; умение использовать приобретённые знания и навыки для здорового образа жизни, сбалансированного питания и физической активности; неприятие вредных привычек и зависимостей; умение противодействовать лженаучным манипуляциям в области здоровья; формирование мотивации к продолжению изучения биологии как профильного предмета на уровне среднего общего образования .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b/>
          <w:bCs/>
          <w:i/>
          <w:iCs/>
          <w:color w:val="181818"/>
          <w:sz w:val="20"/>
          <w:szCs w:val="20"/>
          <w:lang w:eastAsia="ru-RU"/>
        </w:rPr>
        <w:t>География: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 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населённого пункта;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 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явлений в пространстве; умение объяснять влияние изученных географических объектов и явлений на качество жизни человека и качество окружающей его среды; умение выбирать и использовать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решения учебных, практико-ориентированных задач, практических задач в повседневной жизни;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 умение решать практические задачи </w:t>
      </w:r>
      <w:proofErr w:type="spellStart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геоэкологического</w:t>
      </w:r>
      <w:proofErr w:type="spellEnd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 содержания для определения качества окружающей среды своей местности, путей её сохранения и улучшения, задачи в сфере экономической географии для определения качества жизни человека, семьи и финансового благополучия.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b/>
          <w:bCs/>
          <w:i/>
          <w:iCs/>
          <w:color w:val="181818"/>
          <w:sz w:val="20"/>
          <w:szCs w:val="20"/>
          <w:lang w:eastAsia="ru-RU"/>
        </w:rPr>
        <w:t>Химия: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 владение правилами поведения в целях сбережения здоровья и окружающей природной среды; понимание вреда (опасности) воздействия на живые организмы определённых веществ, способов уменьшения и предотвращения их вредного воздействия; понимание значения жиров, белков, углеводов для организма </w:t>
      </w:r>
      <w:proofErr w:type="gramStart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человека .</w:t>
      </w:r>
      <w:proofErr w:type="gramEnd"/>
    </w:p>
    <w:p w:rsidR="00305087" w:rsidRPr="00305087" w:rsidRDefault="00305087" w:rsidP="0030508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b/>
          <w:bCs/>
          <w:i/>
          <w:iCs/>
          <w:color w:val="181818"/>
          <w:sz w:val="20"/>
          <w:szCs w:val="20"/>
          <w:lang w:eastAsia="ru-RU"/>
        </w:rPr>
        <w:t>Физика: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 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</w:t>
      </w:r>
      <w:proofErr w:type="gramStart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эко- логического</w:t>
      </w:r>
      <w:proofErr w:type="gramEnd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 поведения в окружающей среде; понимание необходимости применения достижений физики и технологий для рационального природопользования.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b/>
          <w:bCs/>
          <w:i/>
          <w:iCs/>
          <w:color w:val="181818"/>
          <w:sz w:val="20"/>
          <w:szCs w:val="20"/>
          <w:lang w:eastAsia="ru-RU"/>
        </w:rPr>
        <w:t>Технология: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 понимание социальных и экологических последствий развития технологий промышленного и сельскохозяйственного производства, энергетики и транспорта.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b/>
          <w:bCs/>
          <w:i/>
          <w:iCs/>
          <w:color w:val="181818"/>
          <w:sz w:val="20"/>
          <w:szCs w:val="20"/>
          <w:lang w:eastAsia="ru-RU"/>
        </w:rPr>
        <w:t>Основы безопасности жизнедеятельности: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 формирование культуры безопасности жизнедеятельности на основе освоенных знаний и умений, системного и комплексного понимания значимости безопасного поведения; овладение знаниями и умениями для предупреждения опасных и чрезвычайных ситуаций, во время пребывания в различных средах (в помещении, на улице, на 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lastRenderedPageBreak/>
        <w:t>природе, в общественных местах и на массовых мероприятиях, при коммуникации, при воздействии рисков культурной среды); формирование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окружающих.</w:t>
      </w:r>
    </w:p>
    <w:p w:rsidR="00305087" w:rsidRPr="00305087" w:rsidRDefault="00305087" w:rsidP="0030508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b/>
          <w:bCs/>
          <w:i/>
          <w:iCs/>
          <w:color w:val="181818"/>
          <w:sz w:val="20"/>
          <w:szCs w:val="20"/>
          <w:lang w:eastAsia="ru-RU"/>
        </w:rPr>
        <w:t>Русский язык: 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формирование умений речевого взаимодействия (в том числе общения при помощи современных средств устной и письменной речи): создание устных монологических высказываний на основе жизненных наблюдений и личных впечатлений, чтения учебно-научной, художественной и научно-популярной </w:t>
      </w:r>
      <w:proofErr w:type="gramStart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литературы .</w:t>
      </w:r>
      <w:proofErr w:type="gramEnd"/>
    </w:p>
    <w:p w:rsidR="00305087" w:rsidRPr="00305087" w:rsidRDefault="00305087" w:rsidP="0030508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b/>
          <w:bCs/>
          <w:i/>
          <w:iCs/>
          <w:color w:val="181818"/>
          <w:sz w:val="20"/>
          <w:szCs w:val="20"/>
          <w:lang w:eastAsia="ru-RU"/>
        </w:rPr>
        <w:t>Литература: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 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Интернете для выполнения учебной </w:t>
      </w:r>
      <w:proofErr w:type="gramStart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задачи .</w:t>
      </w:r>
      <w:proofErr w:type="gramEnd"/>
    </w:p>
    <w:p w:rsidR="00305087" w:rsidRPr="00305087" w:rsidRDefault="00305087" w:rsidP="0030508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b/>
          <w:bCs/>
          <w:i/>
          <w:iCs/>
          <w:color w:val="181818"/>
          <w:sz w:val="20"/>
          <w:szCs w:val="20"/>
          <w:lang w:eastAsia="ru-RU"/>
        </w:rPr>
        <w:t>Физическая культура: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 формирование привычки к здоровому образу жизни и занятиям физической культурой; умение планировать самостоятельные занятия физической культурой и строить индивидуальные программы оздоровления и физического </w:t>
      </w:r>
      <w:proofErr w:type="gramStart"/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развития .</w:t>
      </w:r>
      <w:proofErr w:type="gramEnd"/>
    </w:p>
    <w:p w:rsidR="00305087" w:rsidRPr="00305087" w:rsidRDefault="00305087" w:rsidP="00305087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 </w:t>
      </w:r>
    </w:p>
    <w:p w:rsidR="00305087" w:rsidRPr="00305087" w:rsidRDefault="00305087" w:rsidP="00305087">
      <w:pPr>
        <w:shd w:val="clear" w:color="auto" w:fill="FFFFFF"/>
        <w:spacing w:line="630" w:lineRule="atLeast"/>
        <w:jc w:val="center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bookmarkStart w:id="11" w:name="_Toc124011465"/>
      <w:r w:rsidRPr="00305087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4. Тематическое планирование учебного курса с указанием количества часов, отводимых на освоение каждой темы</w:t>
      </w:r>
      <w:bookmarkEnd w:id="11"/>
    </w:p>
    <w:tbl>
      <w:tblPr>
        <w:tblW w:w="92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1043"/>
        <w:gridCol w:w="800"/>
        <w:gridCol w:w="1468"/>
        <w:gridCol w:w="2595"/>
        <w:gridCol w:w="1516"/>
        <w:gridCol w:w="992"/>
      </w:tblGrid>
      <w:tr w:rsidR="002A0EB8" w:rsidRPr="00305087" w:rsidTr="002A0EB8">
        <w:trPr>
          <w:trHeight w:val="20"/>
          <w:tblHeader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0EB8" w:rsidRPr="00305087" w:rsidRDefault="002A0EB8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305087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 </w:t>
            </w:r>
            <w:r w:rsidRPr="00305087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0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0EB8" w:rsidRPr="00305087" w:rsidRDefault="002A0EB8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0EB8" w:rsidRPr="00305087" w:rsidRDefault="002A0EB8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0EB8" w:rsidRPr="00305087" w:rsidRDefault="002A0EB8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содержание</w:t>
            </w:r>
          </w:p>
        </w:tc>
        <w:tc>
          <w:tcPr>
            <w:tcW w:w="2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0EB8" w:rsidRPr="00305087" w:rsidRDefault="002A0EB8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Основные виды деятельности</w:t>
            </w:r>
          </w:p>
        </w:tc>
        <w:tc>
          <w:tcPr>
            <w:tcW w:w="1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0EB8" w:rsidRPr="00305087" w:rsidRDefault="002A0EB8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Формы проведения занятий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0EB8" w:rsidRPr="00305087" w:rsidRDefault="002A0EB8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Образовательные ресурсы, включая электронные (цифровые)</w:t>
            </w:r>
          </w:p>
        </w:tc>
      </w:tr>
      <w:tr w:rsidR="002A0EB8" w:rsidRPr="00305087" w:rsidTr="002A0EB8">
        <w:trPr>
          <w:trHeight w:val="20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1.</w:t>
            </w:r>
          </w:p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Давайте знакомиться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 и упражнения, помогающие познакомиться. Ожидания каждого школьника и группы в целом от совместной работы в рамках программы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Представление участников программы. Участие в играх, помогающих познакомиться, снять напряжение, установить доверительную атмосферу (напри- мер, «Никто не знает, что я…», «Расскажи мне о себе» и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 .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 .1) . Высказывание детьми своих ожиданий от занятий по программе курса внеурочной деятельности «Юные защитники природы» с использованием игры «Разворачивающаяся кооперация»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4E0627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2A0EB8" w:rsidRPr="00305087">
                <w:rPr>
                  <w:rFonts w:ascii="Arial" w:eastAsia="Times New Roman" w:hAnsi="Arial" w:cs="Arial"/>
                  <w:color w:val="267F8C"/>
                  <w:sz w:val="20"/>
                  <w:szCs w:val="20"/>
                  <w:u w:val="single"/>
                  <w:lang w:eastAsia="ru-RU"/>
                </w:rPr>
                <w:t>https://infourok.ru/igry-k-kursu-vneurochnoj-deyatelnosti-proforientaciya-6317575.html</w:t>
              </w:r>
            </w:hyperlink>
          </w:p>
        </w:tc>
      </w:tr>
      <w:tr w:rsidR="002A0EB8" w:rsidRPr="00305087" w:rsidTr="002A0EB8">
        <w:trPr>
          <w:trHeight w:val="20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2.</w:t>
            </w:r>
          </w:p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защищает природу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Понятия «экология», «</w:t>
            </w:r>
            <w:proofErr w:type="spell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экологичный</w:t>
            </w:r>
            <w:proofErr w:type="spell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образ жизни», </w:t>
            </w: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«экологическая деятельность». Российские и международные экологические организации, работа которых нацелена на сохранение планеты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Решение </w:t>
            </w:r>
            <w:proofErr w:type="spell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филворда</w:t>
            </w:r>
            <w:proofErr w:type="spell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в котором «зашифрованы» слова, связанные с программой курса внеурочной </w:t>
            </w: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деятельности: «экология», «потребление», «пластик»,</w:t>
            </w:r>
          </w:p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«природа», «энергия», «батарейка», «потепление», «безопасность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»,  «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вода», «эколог»,  «климат» .</w:t>
            </w:r>
          </w:p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Блицопрос</w:t>
            </w:r>
            <w:proofErr w:type="spell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 том, почему каждое из этих слов попало в </w:t>
            </w:r>
            <w:proofErr w:type="spell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филворд</w:t>
            </w:r>
            <w:proofErr w:type="spell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Беседа о роли природоохранных организаций (Всемирный фонд дикой природы, Гринпис, Росгидромет, Всероссийское общество охраны природы, Всемирное общество защиты животных и т. д.) в сохранении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природы .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Знакомство с сайтами этих организаций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Работа в группах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4E0627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2A0EB8" w:rsidRPr="00305087">
                <w:rPr>
                  <w:rFonts w:ascii="Arial" w:eastAsia="Times New Roman" w:hAnsi="Arial" w:cs="Arial"/>
                  <w:color w:val="267F8C"/>
                  <w:sz w:val="20"/>
                  <w:szCs w:val="20"/>
                  <w:u w:val="single"/>
                  <w:lang w:eastAsia="ru-RU"/>
                </w:rPr>
                <w:t>https://greenpeace.ru/</w:t>
              </w:r>
            </w:hyperlink>
          </w:p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A0EB8" w:rsidRPr="00305087" w:rsidRDefault="004E0627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2A0EB8" w:rsidRPr="00305087">
                <w:rPr>
                  <w:rFonts w:ascii="Arial" w:eastAsia="Times New Roman" w:hAnsi="Arial" w:cs="Arial"/>
                  <w:color w:val="267F8C"/>
                  <w:sz w:val="20"/>
                  <w:szCs w:val="20"/>
                  <w:u w:val="single"/>
                  <w:lang w:eastAsia="ru-RU"/>
                </w:rPr>
                <w:t>https://wwf.ru/</w:t>
              </w:r>
            </w:hyperlink>
          </w:p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A0EB8" w:rsidRPr="00305087" w:rsidRDefault="004E0627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2A0EB8" w:rsidRPr="00305087">
                <w:rPr>
                  <w:rFonts w:ascii="Arial" w:eastAsia="Times New Roman" w:hAnsi="Arial" w:cs="Arial"/>
                  <w:color w:val="267F8C"/>
                  <w:sz w:val="20"/>
                  <w:szCs w:val="20"/>
                  <w:u w:val="single"/>
                  <w:lang w:eastAsia="ru-RU"/>
                </w:rPr>
                <w:t>https://www.meteorf.gov.ru/</w:t>
              </w:r>
            </w:hyperlink>
          </w:p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A0EB8" w:rsidRPr="00305087" w:rsidRDefault="004E0627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2A0EB8" w:rsidRPr="00305087">
                <w:rPr>
                  <w:rFonts w:ascii="Arial" w:eastAsia="Times New Roman" w:hAnsi="Arial" w:cs="Arial"/>
                  <w:color w:val="267F8C"/>
                  <w:sz w:val="20"/>
                  <w:szCs w:val="20"/>
                  <w:u w:val="single"/>
                  <w:lang w:eastAsia="ru-RU"/>
                </w:rPr>
                <w:t>https://voop-rf.ru/</w:t>
              </w:r>
            </w:hyperlink>
          </w:p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A0EB8" w:rsidRPr="00305087" w:rsidTr="002A0EB8">
        <w:trPr>
          <w:trHeight w:val="20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3.</w:t>
            </w:r>
          </w:p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проходит мой день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Повседневные действия, которые могут нанести ущерб природе. Способы уменьшения последствий наших повседневных действий для природы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Составление перечня повседневных действий школьника (и членов его семьи), которые оказывают влияние на состояние окружающей среды. Заполнение таблицы, где цветами школьники стараются обозначить степень влияния на природу каждого своего действия в течение дня или недели (красный — сильное негативное необратимое влияние; оранжевый — сильное негативное влияние; синий — существенное негативное влияние, которое можно уменьшить; голубой — несущественное негативное влияние, которое можно уменьшить; жёлтый — нейтральное влияние, зелёный — помощь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природе .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Например, действия могут быть такими: мытьё посуды, покупка товаров, приём душа, езда на автобусе, мытьё окон, пользование дезодорантом, приёмы пищи, выбрасывание мусора и т. д.</w:t>
            </w:r>
          </w:p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Обсуждение способов уменьшения негативного влияния наших действий на природу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Деловая игра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A0EB8" w:rsidRPr="00305087" w:rsidTr="002A0EB8">
        <w:trPr>
          <w:trHeight w:val="20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4.</w:t>
            </w:r>
          </w:p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Путешествие пластиковой бутылки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Содержимое нашего пакета</w:t>
            </w:r>
          </w:p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мусором. Пластик в общем объёме мусора. Подготовка пластиковой бутылки к переработке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 о том, сколько мусора выбрасывают жители Земли за день; где используют пластик и каковы масштабы его использования; какую часть в общем объёме мусора занимает пластик.</w:t>
            </w:r>
          </w:p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Практическое занятие «Пластик пластику рознь», в ходе которого школьники учатся различать разные виды пластиковой тары и анализируют, что из неё поддаётся переработке, а что перерабатывают с трудом (например, пластиковые бутылки в </w:t>
            </w:r>
            <w:proofErr w:type="spell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термоусадочных</w:t>
            </w:r>
            <w:proofErr w:type="spell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плёнках); выясняют, в каком виде надо сдавать пластиковую тару. Задание по желанию: проанализировать содержимое домашнего холодильника на предмет наличия продуктов в пластиковых упаковках; предложить </w:t>
            </w:r>
            <w:proofErr w:type="spell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экологичные</w:t>
            </w:r>
            <w:proofErr w:type="spell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способы упаковки продуктов в магазине и способы хранения продуктов дома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Совместное выполнение практической работы с обсуждением результатов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4E0627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2A0EB8" w:rsidRPr="00305087">
                <w:rPr>
                  <w:rFonts w:ascii="Arial" w:eastAsia="Times New Roman" w:hAnsi="Arial" w:cs="Arial"/>
                  <w:color w:val="267F8C"/>
                  <w:sz w:val="20"/>
                  <w:szCs w:val="20"/>
                  <w:u w:val="single"/>
                  <w:lang w:eastAsia="ru-RU"/>
                </w:rPr>
                <w:t>https://gazetavibor.ru/articles/ekologiya/2021-03-05/plastik-plastiku-rozn-ili-kak-ego-pravilno-sortirovat-1174859</w:t>
              </w:r>
            </w:hyperlink>
          </w:p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A0EB8" w:rsidRPr="00305087" w:rsidTr="002A0EB8">
        <w:trPr>
          <w:trHeight w:val="20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5.</w:t>
            </w:r>
          </w:p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Сдай батарейку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Использование разных типов батареек, </w:t>
            </w: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элементов питания дома и в промышленности. Вред использованных батареек. Правила сбора и утилизации использованных батареек.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Участие в </w:t>
            </w:r>
            <w:proofErr w:type="spell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блицопросе</w:t>
            </w:r>
            <w:proofErr w:type="spell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 использовании батареек в домашних условиях, на производстве.</w:t>
            </w:r>
          </w:p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Беседа о токсичных веществах, которые выделяют использованные батарейки, о правилах сбора и утилизации батареек.</w:t>
            </w:r>
          </w:p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карты района с отмеченными пунктами приёма батареек.</w:t>
            </w:r>
          </w:p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Обсуждение призыва «Сдай батарейку — спаси ёжика», который появился из-за того, что одна батарейка заражает токсичными веществами около 20 </w:t>
            </w:r>
            <w:proofErr w:type="spell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леса — территорию обитания одного ежика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Блиопрос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4E0627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2A0EB8" w:rsidRPr="00305087">
                <w:rPr>
                  <w:rFonts w:ascii="Arial" w:eastAsia="Times New Roman" w:hAnsi="Arial" w:cs="Arial"/>
                  <w:color w:val="267F8C"/>
                  <w:sz w:val="20"/>
                  <w:szCs w:val="20"/>
                  <w:u w:val="single"/>
                  <w:lang w:eastAsia="ru-RU"/>
                </w:rPr>
                <w:t>https://сохраняюпланету.рф/</w:t>
              </w:r>
            </w:hyperlink>
          </w:p>
        </w:tc>
      </w:tr>
      <w:tr w:rsidR="002A0EB8" w:rsidRPr="00305087" w:rsidTr="002A0EB8">
        <w:trPr>
          <w:trHeight w:val="20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6.</w:t>
            </w:r>
          </w:p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 отдыхать </w:t>
            </w:r>
            <w:proofErr w:type="spell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экологично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Отдых на природе. Что значит отдыхать </w:t>
            </w:r>
            <w:proofErr w:type="spell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экологично</w:t>
            </w:r>
            <w:proofErr w:type="spell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Как выглядят места отдыха людей, не заботящихся о природе.</w:t>
            </w:r>
          </w:p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Правила </w:t>
            </w:r>
            <w:proofErr w:type="spell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экологичного</w:t>
            </w:r>
            <w:proofErr w:type="spell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отдыха.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Участие в беседе о том, что значит отдыхать </w:t>
            </w:r>
            <w:proofErr w:type="spell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экологично</w:t>
            </w:r>
            <w:proofErr w:type="spell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в группах по обсуждению правил, следуя которым можно меньше навредить природе. Обобщение результатов работы и выбор тех правил, которым можно следовать без особых усилий во время семейного отдыха или многодневных походов.</w:t>
            </w:r>
          </w:p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Ранжирование правил в зависимости от потенциального вреда, который человек может причинить природе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в группах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https://ecosphere.press/2021/04/29/kak-otdohnut-ekologichno/</w:t>
            </w:r>
          </w:p>
        </w:tc>
      </w:tr>
      <w:tr w:rsidR="002A0EB8" w:rsidRPr="00305087" w:rsidTr="002A0EB8">
        <w:trPr>
          <w:trHeight w:val="20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7.</w:t>
            </w:r>
          </w:p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Знаки эко</w:t>
            </w: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 логической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знаков экологической безопасности. Функциональное назначение знаков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беседе о назначении знаков экологической безопасности.</w:t>
            </w:r>
          </w:p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Знакомство с разными видами знаков (запрещающие, предупреждающие, предписывающие, указательные, эвакуационные, знаки пожарной безопасности).</w:t>
            </w:r>
          </w:p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Практическое задание, во время которого педагог демонстрирует знаки и предлагает школьникам отнести их к определённому виду.</w:t>
            </w:r>
          </w:p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Знакомство со знаками радиоактивности, химической опасности, биологической опасности, высокого напряжения и т. д.</w:t>
            </w:r>
          </w:p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в группах по созданию собственного знака экологической безопасности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Работа в группах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https://surviva.ru/orientirovanie/znaki-ekologicheskoj-bezopasnosti-i-ih-znachenie</w:t>
            </w:r>
          </w:p>
        </w:tc>
      </w:tr>
      <w:tr w:rsidR="002A0EB8" w:rsidRPr="00305087" w:rsidTr="002A0EB8">
        <w:trPr>
          <w:trHeight w:val="20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8.</w:t>
            </w:r>
          </w:p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чём говорит маркировка товаров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такое маркировка и </w:t>
            </w:r>
            <w:proofErr w:type="spell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экомаркировка</w:t>
            </w:r>
            <w:proofErr w:type="spell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товаров. Процесс получения </w:t>
            </w:r>
            <w:proofErr w:type="spell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экомаркировки</w:t>
            </w:r>
            <w:proofErr w:type="spell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товар. Экологические знаки на упаковке. </w:t>
            </w:r>
            <w:proofErr w:type="spell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Экомаркировка</w:t>
            </w:r>
            <w:proofErr w:type="spell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экологическая чистота цикла производства и продажи товара.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 о содержании информации, которая нанесена на этикетку товара (текст, знаки, символы).</w:t>
            </w:r>
          </w:p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Практическая работа по обнаружению и расшифровке информации на этикетке о составе продукта, калорийности продукта, месте производства товара,</w:t>
            </w:r>
          </w:p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условиях хранения, сроках годности и т. п. Знакомство со знаками </w:t>
            </w:r>
            <w:proofErr w:type="spell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экомаркировки</w:t>
            </w:r>
            <w:proofErr w:type="spell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с процессом получения </w:t>
            </w:r>
            <w:proofErr w:type="spell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экомаркировки</w:t>
            </w:r>
            <w:proofErr w:type="spell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(проверка документации; выезд экологов на предприятие; лабораторные испытания продукции).</w:t>
            </w:r>
          </w:p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Мозговой штурм, в процессе которого школьники, представляя себя экологами, обсуждают, на что на до обращать внимание на производстве, где изготавливают, например, игрушки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Практическая работа исследовательского характера с обсуждением результатов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https://sbis.ru/articles/marking/product</w:t>
            </w:r>
          </w:p>
        </w:tc>
      </w:tr>
      <w:tr w:rsidR="002A0EB8" w:rsidRPr="00305087" w:rsidTr="002A0EB8">
        <w:trPr>
          <w:trHeight w:val="20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9.</w:t>
            </w:r>
          </w:p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Звук и здоровье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Взаимосвязь </w:t>
            </w:r>
            <w:proofErr w:type="spell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экологичного</w:t>
            </w:r>
            <w:proofErr w:type="spell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образа </w:t>
            </w: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жизни и здоровья человека. Звук и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здоровье .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«Шумовое загрязнение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.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Природные и техногенные звуки. Частота звука и громкость звука: их влияние на физическое и психическое здоровье человека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Беседа о связи </w:t>
            </w:r>
            <w:proofErr w:type="spell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экологичного</w:t>
            </w:r>
            <w:proofErr w:type="spell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образа </w:t>
            </w: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жизни и здоровья человека.</w:t>
            </w:r>
          </w:p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Игра «Громко-тихо», в процессе которой школьники ранжируют звуки от самого тихого до самого громкого.</w:t>
            </w:r>
          </w:p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Беседа о том, к чему приводят громкие крики в лесу; какие наушники надо использовать при прослушивании музыки со смартфона; почему в общественных местах необходимо использовать наушники при прослушивании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музыки .</w:t>
            </w:r>
            <w:proofErr w:type="gramEnd"/>
          </w:p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временных интервалов, в которых можно</w:t>
            </w:r>
          </w:p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проводить шумные работы в квартирах, и интервалов тишины дома и на улице, которые обозначены в нормативных документах региона. Знакомство с приложением к смартфонам «</w:t>
            </w:r>
            <w:proofErr w:type="spell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Шумометр</w:t>
            </w:r>
            <w:proofErr w:type="spell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», измерение уровня шума в коридорах школы, в классе, на улице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Работа индивидуально или в </w:t>
            </w: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парах. Обсуждение результатов выполнения заданий.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https://nsportal.ru/ap/libr</w:t>
            </w: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ary/nauchno-tekhnicheskoe-tvorchestvo/2021/02/13/proekt-vliyanie-shuma-na-zdorove-cheloveka</w:t>
            </w:r>
          </w:p>
        </w:tc>
      </w:tr>
      <w:tr w:rsidR="002A0EB8" w:rsidRPr="00305087" w:rsidTr="002A0EB8">
        <w:trPr>
          <w:trHeight w:val="20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12-13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10.</w:t>
            </w:r>
          </w:p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 вокруг нас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Современные транспортные средства и типы двигателей. Соотношение машин с различными типами двигателей на дорогах России и сравнение их характеристик с точки зрения состава </w:t>
            </w: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выхлопных газов. Влияние выхлопных газов на здоровье человека. Болезни, связанные с качеством воздуха. Способы минимизации выбросов выхлопных газов двигателя внутреннего сгорания. Экологические стандарты топлива в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России .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Электромобиль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Интервью с учителем физики о первых машинах и первых двигателях, появившихся на планете.</w:t>
            </w:r>
          </w:p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Заполнение таблицы с целью сравнения разных типов двигателей (двигатель внутреннего сгорания, электродвигатель, газовый двигатель) по критериям, связанным с количеством и составом выхлопных газов. Беседа о загрязнённости воздуха в городах, о перспективах и </w:t>
            </w: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тенденциях развития транспорта в мире, о плюсах и минусах разных типов двигателей, о болезнях, возникающих или обостряющихся из-за загрязнённости воздуха. Групповая работа, в процессе которой определяются достоинства и недостатки электродвигателей (электромобилей).</w:t>
            </w:r>
          </w:p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викторине «Транспорт и здоровье»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Интервью с учителем физики, участие в викторине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https://nsportal.ru/detskii-sad/osnovy-bezopasnosti-zhiznedeyatelnosti/2021/08/23/proekt-transport-vokrug-nas</w:t>
            </w:r>
          </w:p>
        </w:tc>
      </w:tr>
      <w:tr w:rsidR="002A0EB8" w:rsidRPr="00305087" w:rsidTr="002A0EB8">
        <w:trPr>
          <w:trHeight w:val="20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11.</w:t>
            </w:r>
          </w:p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Экология питания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Потребность подростка в еде: калории; белки, жиры и углеводы; вода;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витамины .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Количество приёмов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пищи .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Домашняя еда и </w:t>
            </w:r>
            <w:proofErr w:type="spellStart"/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фастфуд</w:t>
            </w:r>
            <w:proofErr w:type="spell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Упаковка для еды в магазине и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 .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Правила хранения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продуктов .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Вегетарианство. Расчёт массы тела.</w:t>
            </w:r>
          </w:p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Анорексия. Питание во </w:t>
            </w: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время стрессовых ситуаций.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Знакомство с таблицами энергетической ценности продуктов питания, соотношением белков, жиров и углеводов в них.</w:t>
            </w:r>
          </w:p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сбалансированного меню, в приготовлении блюд которого дома может принять участие школьник.</w:t>
            </w:r>
          </w:p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Беседа о плюсах и минусах домашней еды и </w:t>
            </w:r>
            <w:proofErr w:type="spell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фастфуда</w:t>
            </w:r>
            <w:proofErr w:type="spell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 способах хранения </w:t>
            </w:r>
            <w:proofErr w:type="spellStart"/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продуктов,о</w:t>
            </w:r>
            <w:proofErr w:type="spellEnd"/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минимизации использования пластика при совершении покупок продуктов в магазине .</w:t>
            </w:r>
          </w:p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Экскурсия в школьную столовую, встреча с поварами, интервью с поваром об уменьшении калорийности блюд при сохранении питательности, о том, как </w:t>
            </w: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влияют соль и сахар на здоровье человека, о том, как сохранить в приготовленных блюдах витамины и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минералы .</w:t>
            </w:r>
            <w:proofErr w:type="gramEnd"/>
          </w:p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Игра «От стресса», в процессе которой школьники называют те продукты, которые, на их взгляд, помогают справиться со стрессом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Составление индивидуального меню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https://infourok.ru/material.html?mid=189804</w:t>
            </w:r>
          </w:p>
        </w:tc>
      </w:tr>
      <w:tr w:rsidR="002A0EB8" w:rsidRPr="00305087" w:rsidTr="002A0EB8">
        <w:trPr>
          <w:trHeight w:val="20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12.</w:t>
            </w:r>
          </w:p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Практикум по сортировке неорганического мусора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«мусорной проблемы» среди экологических проблем планеты. Как </w:t>
            </w:r>
            <w:proofErr w:type="spell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утилизуют</w:t>
            </w:r>
            <w:proofErr w:type="spell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мусор. Что такое сортировка мусора.</w:t>
            </w:r>
          </w:p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Одноразовая посуда. Места для сбора разных видов мусора.</w:t>
            </w:r>
          </w:p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сортировки мусора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Блицинтервью</w:t>
            </w:r>
            <w:proofErr w:type="spell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 школьниками на тему «Сколько и какого мусора мы выбрасываем».</w:t>
            </w:r>
          </w:p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Знакомство с проектом «Ноль отходов» на сайте российского отделения Гринпис.</w:t>
            </w:r>
          </w:p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Беседа о проблемах сортировки мусора; о переработке мусора, в том числе о перспективах пластиковой тары стать </w:t>
            </w:r>
            <w:proofErr w:type="spell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флисовой</w:t>
            </w:r>
            <w:proofErr w:type="spell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толстовкой или напольным покрытием.</w:t>
            </w:r>
          </w:p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 о правилах сортировки неорганического мусора.</w:t>
            </w:r>
          </w:p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Практикум по сортировке мусора, в процессе которого школьники сортируют мусор и объясняют основания для сортировки 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в парах и малых группах. Презентация результатов обсуждения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https://infourok.ru/konspekt-i-prezentaciya-k-vospitatelskomu-zanyatiyu-na-temu-sortiruem-musorberezhem-prirodu-dlya-klassa-korrekcionnoy-shkoli-vid-2405158.html</w:t>
            </w:r>
          </w:p>
        </w:tc>
      </w:tr>
      <w:tr w:rsidR="002A0EB8" w:rsidRPr="00305087" w:rsidTr="002A0EB8">
        <w:trPr>
          <w:trHeight w:val="20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13.</w:t>
            </w:r>
          </w:p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Потребительское общество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такое «потребительское общество». Его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характеристики .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Ограничение потребления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 о том, почему современное общество называют обществом потребления; как поступать с вещами, которые не нужны; как не покупать то, что не нужно; как не выбрасывать еду.</w:t>
            </w:r>
          </w:p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Интервью с социальным педагогом «Как и кому можно предложить ненужные вещи».</w:t>
            </w:r>
          </w:p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Групповая работа «10 правил разумного потребления», в процессе которой школьники формулируют свои личные правила потребления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Работа в парах и малых группах. Презентация результатов обсуждения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https://myslide.ru/presentation/potrebitelskoe-obshhestvo</w:t>
            </w:r>
          </w:p>
        </w:tc>
      </w:tr>
      <w:tr w:rsidR="002A0EB8" w:rsidRPr="00305087" w:rsidTr="002A0EB8">
        <w:trPr>
          <w:trHeight w:val="20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14.</w:t>
            </w:r>
          </w:p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Экология нашего села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Наше село с точки зрения экологии.</w:t>
            </w:r>
          </w:p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Природные особенности местности, в которой мы живём. Промышленные предприятия села и района. Трассы и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магистрали .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Экологические проблемы города и способы их решения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Обсуждение природных особенностей местности, в которой живём; факторов, положительно и отрицательно влияющих на окружающую среду.</w:t>
            </w:r>
          </w:p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Мозговой штурм по составлению рейтинга экологических проблем села.</w:t>
            </w:r>
          </w:p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Групповая работа, в процессе которой каждая группа обсуждает одну экологическую проблему и предлагает способы её решения на уровне человека, семьи, дома, района.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в парах и малых группах Презентация результатов обсуждения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https://nsportal.ru/ap/library/drugoe/2019/03/09/ekologiya-moego-sela</w:t>
            </w:r>
          </w:p>
        </w:tc>
      </w:tr>
      <w:tr w:rsidR="002A0EB8" w:rsidRPr="00305087" w:rsidTr="002A0EB8">
        <w:trPr>
          <w:trHeight w:val="20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20-21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15.</w:t>
            </w:r>
          </w:p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бывает энергия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Получение энергии и способы её экономии дома, в школе, в селе, в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районе .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Что такое «зелёная энергия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.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Солнечные станции, ветряки, приливные электростанции — их плюсы и минусы для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экологии .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Расчёт стоимости электроэнергии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Экскурсия по школе с целью выяснения, какие электроприборы или лампы освещения в этот момент включены без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 .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Выяснение при- мерного расхода электроэнергии каждым работающим прибором (к примеру, один компьютер в спящем режиме потребляет около 15 Вт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энергии .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Если он в таком режиме работает 9 часов, то оплата энергии за год может составить около 200 рублей в зависимости от стоимости энергии в регионе). Беседа «Откуда в наших розетках берётся электричество», в процессе которой </w:t>
            </w: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обсуждаются способы получения энергии, их плюсы и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минусы .</w:t>
            </w:r>
            <w:proofErr w:type="gramEnd"/>
          </w:p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Интервью (например, с учителем физики) об альтернативных способах получения электроэнергии.</w:t>
            </w:r>
          </w:p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Практическая работа «Расчёт стоимости электроэнергии и способы её оплаты» на примере счёта за электроэнергию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Работа в малых группах Презентация результатов обсуждения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https://shop-modern.ru/articles/kakie-est-tipy-energii.html</w:t>
            </w:r>
          </w:p>
        </w:tc>
      </w:tr>
      <w:tr w:rsidR="002A0EB8" w:rsidRPr="00305087" w:rsidTr="002A0EB8">
        <w:trPr>
          <w:trHeight w:val="20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22-23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16.</w:t>
            </w:r>
          </w:p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Пернатые друзья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Птицы нашего края. Значение птиц для природы. Охрана птиц. Зимующие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птицы .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Кор- мушки и корм для птиц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Мозговой штурм: какие птицы встречаются в регионе, как они называются.</w:t>
            </w:r>
          </w:p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 о том, почему важно кормить птиц зимой, но нельзя их перекармливать; о значении птиц для природы.</w:t>
            </w:r>
          </w:p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Групповая работа, в процессе которой школьники из перечня разнообразных продуктов выбирают те, которыми можно подкармливать птиц зимой.</w:t>
            </w:r>
          </w:p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Практическая работа по изготовлению кормушки для птиц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Мозговой штурм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https://infourok.ru/tema-nashi-pernatye-druzya-5475282.html</w:t>
            </w:r>
          </w:p>
        </w:tc>
      </w:tr>
      <w:tr w:rsidR="002A0EB8" w:rsidRPr="00305087" w:rsidTr="002A0EB8">
        <w:trPr>
          <w:trHeight w:val="20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17.</w:t>
            </w:r>
          </w:p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Санитары нашей природы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Основные функции санитаров природы. Животные, птицы, насекомые, помогающие очистить окружающую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природу .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Санитары леса и мусор в лесу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 о том, почему некоторых животных, насекомых и птиц называют санитарами природы.</w:t>
            </w:r>
          </w:p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Мини-соревнование групп, в процессе которого группы по очереди называют животных, птиц, насекомых, которые очищают окружающую среду.</w:t>
            </w:r>
          </w:p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Интервью с учителем биологии о санитарах леса. Участие в групповой работе по </w:t>
            </w: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созданию памятки для школьников начальных классов о значении животных — санитаров природы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lastRenderedPageBreak/>
              <w:t>Работа в группах, парах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https://fb.ru/article/197777/jivotnyie-sanitaryi-lesa-ptitsyi-muravi-i-volki</w:t>
            </w:r>
          </w:p>
        </w:tc>
      </w:tr>
      <w:tr w:rsidR="002A0EB8" w:rsidRPr="00305087" w:rsidTr="002A0EB8">
        <w:trPr>
          <w:trHeight w:val="20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25-27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18.</w:t>
            </w:r>
          </w:p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Экологический практикум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Правила очистки водоёмов от мусора. Правила сбора мусора в лесу и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парке .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Правила посадки саженцев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деревьев .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Правила сбора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макулатуры .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Правила создания экологической тропы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Практическая деятельность школьников, направленная на помощь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природе .</w:t>
            </w:r>
            <w:proofErr w:type="gramEnd"/>
          </w:p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Возможные варианты:</w:t>
            </w:r>
          </w:p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■         сбор макулатуры,</w:t>
            </w:r>
          </w:p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■         создание экологической тропы,</w:t>
            </w:r>
          </w:p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■         посадка деревьев,</w:t>
            </w:r>
          </w:p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■         уборка мусора в парке,</w:t>
            </w:r>
          </w:p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■         изготовление кормушек,</w:t>
            </w:r>
          </w:p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■         сбор батареек,</w:t>
            </w:r>
          </w:p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сбор пластиковых крышек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Беседа, групповая</w:t>
            </w:r>
            <w:r w:rsidRPr="00305087">
              <w:rPr>
                <w:rFonts w:ascii="Arial" w:eastAsia="Times New Roman" w:hAnsi="Arial" w:cs="Arial"/>
                <w:spacing w:val="-11"/>
                <w:sz w:val="20"/>
                <w:szCs w:val="20"/>
                <w:lang w:eastAsia="ru-RU"/>
              </w:rPr>
              <w:t> </w:t>
            </w: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работа, </w:t>
            </w:r>
            <w:r w:rsidRPr="0030508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индивидуаль</w:t>
            </w: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ная работа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A0EB8" w:rsidRPr="00305087" w:rsidTr="002A0EB8">
        <w:trPr>
          <w:trHeight w:val="20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19.</w:t>
            </w:r>
          </w:p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Почему лишь немногие живут </w:t>
            </w:r>
            <w:proofErr w:type="spell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экологично</w:t>
            </w:r>
            <w:proofErr w:type="spell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Экологичный</w:t>
            </w:r>
            <w:proofErr w:type="spell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образ жизни как образ жизни, позволяющий сохранить жизнь на планете.</w:t>
            </w:r>
          </w:p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Глобальные экологические вызовы.</w:t>
            </w:r>
            <w:r w:rsidRPr="0030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Усилия народов и стран мира по сохранению жизни на планете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 о глобальных вызовах и усилиях разных стран по сохранению природы.</w:t>
            </w:r>
          </w:p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Дискуссия на тему «Жить </w:t>
            </w:r>
            <w:proofErr w:type="spell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экологично</w:t>
            </w:r>
            <w:proofErr w:type="spell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легко/сложно», в процессе которой каждая группа старается аргументировать свою точку зрения.</w:t>
            </w:r>
          </w:p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Игра «Неоконченное предложение», в процессе которой каждый школьник продолжает фразу «Когда я решу жить </w:t>
            </w:r>
            <w:proofErr w:type="spell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экологично</w:t>
            </w:r>
            <w:proofErr w:type="spell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то первое, что я сделаю …»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Дискуссия, игра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https://antiplagiat-killer.kz/blog/kak-vesti-ekologichnyj-obraz-zhizni/</w:t>
            </w:r>
          </w:p>
        </w:tc>
      </w:tr>
      <w:tr w:rsidR="002A0EB8" w:rsidRPr="00305087" w:rsidTr="002A0EB8">
        <w:trPr>
          <w:trHeight w:val="20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20.</w:t>
            </w:r>
          </w:p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социальной рекламы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Значение социальной рекламы. Знакомство с примерами социальной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рекламы .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Экологическ</w:t>
            </w: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ая социальная реклама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Участие в беседе о том, каковы функции социальной рекламы, в каких формах она может существовать. Работа в командах по созданию социального эко-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плаката .</w:t>
            </w:r>
            <w:proofErr w:type="gramEnd"/>
          </w:p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Групповая работа, в процессе которой обсуждаются возможности проведения в школе конкурса фотографий (плакатов) на экологическую тематику среди учащихся 5—7 классов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Беседа, групповая</w:t>
            </w:r>
            <w:r w:rsidRPr="00305087">
              <w:rPr>
                <w:rFonts w:ascii="Arial" w:eastAsia="Times New Roman" w:hAnsi="Arial" w:cs="Arial"/>
                <w:spacing w:val="-11"/>
                <w:sz w:val="20"/>
                <w:szCs w:val="20"/>
                <w:lang w:eastAsia="ru-RU"/>
              </w:rPr>
              <w:t> </w:t>
            </w: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работа, </w:t>
            </w:r>
            <w:r w:rsidRPr="0030508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индивидуаль</w:t>
            </w: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ная работа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https://infourok.ru/proekt-po-obschestvoznaniyu-socialna</w:t>
            </w: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ya-reklama-3628090.html</w:t>
            </w:r>
          </w:p>
        </w:tc>
      </w:tr>
      <w:tr w:rsidR="002A0EB8" w:rsidRPr="00305087" w:rsidTr="002A0EB8">
        <w:trPr>
          <w:trHeight w:val="20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21.</w:t>
            </w:r>
          </w:p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Красная книга России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Цель создания Красной книги. Структура Красной книги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России .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Разные цвета страниц Красной книги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 о причинах исчезновения некоторых видов растений и животных; о деятельности человека, которая становится причиной сокращения и исчезновения некоторых видов животных.</w:t>
            </w:r>
          </w:p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Знакомство с историей создания Красной книги. Практическая работа по определению животных, насекомых и растений, которые есть в регионе, но численность которых 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сокращается .</w:t>
            </w:r>
            <w:proofErr w:type="gramEnd"/>
          </w:p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памятки для учащихся начальных классов «По страницам Красной книги»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Беседа, групповая</w:t>
            </w:r>
            <w:r w:rsidRPr="00305087">
              <w:rPr>
                <w:rFonts w:ascii="Arial" w:eastAsia="Times New Roman" w:hAnsi="Arial" w:cs="Arial"/>
                <w:spacing w:val="-11"/>
                <w:sz w:val="20"/>
                <w:szCs w:val="20"/>
                <w:lang w:eastAsia="ru-RU"/>
              </w:rPr>
              <w:t> </w:t>
            </w: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работа, </w:t>
            </w:r>
            <w:r w:rsidRPr="0030508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индивидуаль</w:t>
            </w: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ная работа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https://nauka-prosto.ru/page/krasnaya-kniga-rossii/</w:t>
            </w:r>
          </w:p>
        </w:tc>
      </w:tr>
      <w:tr w:rsidR="002A0EB8" w:rsidRPr="00305087" w:rsidTr="002A0EB8">
        <w:trPr>
          <w:trHeight w:val="20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22.</w:t>
            </w:r>
          </w:p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Земли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 возникновения Дня Земли. Акции, которые проводятся ко Дню Земли. Акции</w:t>
            </w:r>
          </w:p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«Час Земли», «Зелёный марафон»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Знакомство школьников с историей возникновения Дня Земли.</w:t>
            </w:r>
          </w:p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Групповая работа, в процессе которой каждая группа знакомится с одной из проводимых в мире или стране акций, обсуждает её эффективность для сохранения природы и знакомит с ней остальных школьников.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ситуативных и </w:t>
            </w:r>
            <w:r w:rsidRPr="0030508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проблемных </w:t>
            </w: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</w:t>
            </w:r>
            <w:r w:rsidRPr="00305087">
              <w:rPr>
                <w:rFonts w:ascii="Arial" w:eastAsia="Times New Roman" w:hAnsi="Arial" w:cs="Arial"/>
                <w:spacing w:val="40"/>
                <w:sz w:val="20"/>
                <w:szCs w:val="20"/>
                <w:lang w:eastAsia="ru-RU"/>
              </w:rPr>
              <w:t> </w:t>
            </w: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Беседа/ </w:t>
            </w:r>
            <w:r w:rsidRPr="0030508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Дискуссия/ </w:t>
            </w: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Проект/ Игра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https://infourok.ru/vneklassnoe-meropriyatie-</w:t>
            </w: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po-teme-aprelya-den-zemli-3064213.html</w:t>
            </w:r>
          </w:p>
        </w:tc>
      </w:tr>
      <w:tr w:rsidR="002A0EB8" w:rsidRPr="00305087" w:rsidTr="002A0EB8">
        <w:trPr>
          <w:trHeight w:val="20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32-33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23.</w:t>
            </w:r>
          </w:p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Игровой практикум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Экологическая игра «Что? Где? Когда?».</w:t>
            </w:r>
          </w:p>
          <w:p w:rsidR="002A0EB8" w:rsidRPr="00305087" w:rsidRDefault="002A0EB8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Игра «Экологическое лото». </w:t>
            </w: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Возможности игры для формирования </w:t>
            </w:r>
            <w:proofErr w:type="spell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экологичного</w:t>
            </w:r>
            <w:proofErr w:type="spell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образа жизни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Экологическая игра «Что? Где? Когда?»</w:t>
            </w:r>
            <w:proofErr w:type="gram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1 .</w:t>
            </w:r>
            <w:proofErr w:type="gram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Игра «Экологическое лото».</w:t>
            </w:r>
          </w:p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Обсуждение возможности проведения </w:t>
            </w: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игр для школьников младших классов.</w:t>
            </w:r>
          </w:p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Групповая работа по адаптации проведённых игр для младших школьников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игра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4E062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2A0EB8" w:rsidRPr="00305087">
                <w:rPr>
                  <w:rFonts w:ascii="Arial" w:eastAsia="Times New Roman" w:hAnsi="Arial" w:cs="Arial"/>
                  <w:color w:val="267F8C"/>
                  <w:sz w:val="20"/>
                  <w:szCs w:val="20"/>
                  <w:u w:val="single"/>
                  <w:lang w:eastAsia="ru-RU"/>
                </w:rPr>
                <w:t>https://урок.рф/library/ekologicheskaya_</w:t>
              </w:r>
              <w:r w:rsidR="002A0EB8" w:rsidRPr="00305087">
                <w:rPr>
                  <w:rFonts w:ascii="Arial" w:eastAsia="Times New Roman" w:hAnsi="Arial" w:cs="Arial"/>
                  <w:color w:val="267F8C"/>
                  <w:sz w:val="20"/>
                  <w:szCs w:val="20"/>
                  <w:lang w:eastAsia="ru-RU"/>
                </w:rPr>
                <w:br/>
              </w:r>
              <w:r w:rsidR="002A0EB8" w:rsidRPr="00305087">
                <w:rPr>
                  <w:rFonts w:ascii="Arial" w:eastAsia="Times New Roman" w:hAnsi="Arial" w:cs="Arial"/>
                  <w:color w:val="267F8C"/>
                  <w:sz w:val="20"/>
                  <w:szCs w:val="20"/>
                  <w:u w:val="single"/>
                  <w:lang w:eastAsia="ru-RU"/>
                </w:rPr>
                <w:t>igraviktorina_cht</w:t>
              </w:r>
              <w:r w:rsidR="002A0EB8" w:rsidRPr="00305087">
                <w:rPr>
                  <w:rFonts w:ascii="Arial" w:eastAsia="Times New Roman" w:hAnsi="Arial" w:cs="Arial"/>
                  <w:color w:val="267F8C"/>
                  <w:sz w:val="20"/>
                  <w:szCs w:val="20"/>
                  <w:u w:val="single"/>
                  <w:lang w:eastAsia="ru-RU"/>
                </w:rPr>
                <w:lastRenderedPageBreak/>
                <w:t>ogdekogda_154623.html</w:t>
              </w:r>
            </w:hyperlink>
          </w:p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https://uchitelya.com/ekologiya/5402-</w:t>
            </w: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ekologicheskaya-igra-konkurs-ekologicheskoe-loto.html</w:t>
            </w:r>
          </w:p>
        </w:tc>
      </w:tr>
      <w:tr w:rsidR="002A0EB8" w:rsidRPr="00305087" w:rsidTr="002A0EB8">
        <w:trPr>
          <w:trHeight w:val="20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24.</w:t>
            </w:r>
          </w:p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Экологическая карта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Карта района, где обозначены все «экологические места»: пункты приёма пластиковой тары, батареек, макулатуры; места наибольшего загрязнения воздуха, экологические тропы и т . д 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карты (схемы) района, где обозначены все «экологические места»: пункты приёма пластика, пластиковых крышей, батареек, макулатуры; места наибольшего загрязнения воды или воздуха; экологические тропы; места размещения экологической информации; велодорожки и т .д 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ситуативных и </w:t>
            </w:r>
            <w:r w:rsidRPr="0030508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проблемных </w:t>
            </w: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</w:t>
            </w:r>
            <w:r w:rsidRPr="00305087">
              <w:rPr>
                <w:rFonts w:ascii="Arial" w:eastAsia="Times New Roman" w:hAnsi="Arial" w:cs="Arial"/>
                <w:spacing w:val="64"/>
                <w:sz w:val="20"/>
                <w:szCs w:val="20"/>
                <w:lang w:eastAsia="ru-RU"/>
              </w:rPr>
              <w:t> </w:t>
            </w: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Беседа/ </w:t>
            </w:r>
            <w:r w:rsidRPr="00305087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Практическая </w:t>
            </w: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работа/</w:t>
            </w:r>
            <w:r w:rsidRPr="00305087">
              <w:rPr>
                <w:rFonts w:ascii="Arial" w:eastAsia="Times New Roman" w:hAnsi="Arial" w:cs="Arial"/>
                <w:spacing w:val="40"/>
                <w:sz w:val="20"/>
                <w:szCs w:val="20"/>
                <w:lang w:eastAsia="ru-RU"/>
              </w:rPr>
              <w:t> </w:t>
            </w: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в группах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EB8" w:rsidRPr="00305087" w:rsidRDefault="002A0EB8" w:rsidP="002A0EB8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https://infourok.ru/prezentaciya-na-temu-ekologicheskaya-karta-2570869.html</w:t>
            </w:r>
          </w:p>
        </w:tc>
      </w:tr>
    </w:tbl>
    <w:p w:rsidR="00305087" w:rsidRPr="00305087" w:rsidRDefault="00305087" w:rsidP="0030508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 </w:t>
      </w:r>
    </w:p>
    <w:p w:rsidR="00305087" w:rsidRPr="00305087" w:rsidRDefault="00305087" w:rsidP="00305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Calibri" w:eastAsia="Times New Roman" w:hAnsi="Calibri" w:cs="Calibri"/>
          <w:color w:val="181818"/>
          <w:lang w:eastAsia="ru-RU"/>
        </w:rPr>
        <w:br w:type="textWrapping" w:clear="all"/>
      </w:r>
    </w:p>
    <w:p w:rsidR="00305087" w:rsidRPr="00305087" w:rsidRDefault="00305087" w:rsidP="00305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305087" w:rsidRPr="00305087" w:rsidRDefault="00305087" w:rsidP="00305087">
      <w:pPr>
        <w:shd w:val="clear" w:color="auto" w:fill="FFFFFF"/>
        <w:spacing w:line="630" w:lineRule="atLeast"/>
        <w:jc w:val="center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bookmarkStart w:id="12" w:name="_Toc124011466"/>
      <w:r w:rsidRPr="00305087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5. Календарно-тематическое планирование</w:t>
      </w:r>
      <w:bookmarkEnd w:id="12"/>
    </w:p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1433"/>
        <w:gridCol w:w="2715"/>
        <w:gridCol w:w="1356"/>
        <w:gridCol w:w="2756"/>
      </w:tblGrid>
      <w:tr w:rsidR="00305087" w:rsidRPr="00305087" w:rsidTr="009C41FF">
        <w:trPr>
          <w:trHeight w:val="12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305087" w:rsidRPr="00305087" w:rsidRDefault="00305087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14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 изучения по факту</w:t>
            </w:r>
          </w:p>
        </w:tc>
        <w:tc>
          <w:tcPr>
            <w:tcW w:w="27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7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Требования к результатам формирования ФГ</w:t>
            </w:r>
          </w:p>
        </w:tc>
      </w:tr>
      <w:tr w:rsidR="00305087" w:rsidRPr="00305087" w:rsidTr="009C41FF">
        <w:trPr>
          <w:trHeight w:val="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1.</w:t>
            </w:r>
          </w:p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Давайте знакомиться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«Как подружиться с новенькой?» (http://skiv.instrao.ru)</w:t>
            </w:r>
          </w:p>
        </w:tc>
      </w:tr>
      <w:tr w:rsidR="00305087" w:rsidRPr="00305087" w:rsidTr="009C41FF">
        <w:trPr>
          <w:trHeight w:val="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  <w:r w:rsidRPr="003050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2.</w:t>
            </w:r>
          </w:p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защищает природу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«Необыкновенный путешественник»: (</w:t>
            </w:r>
            <w:hyperlink r:id="rId14" w:tgtFrame="_blank" w:history="1">
              <w:r w:rsidRPr="00305087">
                <w:rPr>
                  <w:rFonts w:ascii="Arial" w:eastAsia="Times New Roman" w:hAnsi="Arial" w:cs="Arial"/>
                  <w:color w:val="267F8C"/>
                  <w:sz w:val="20"/>
                  <w:szCs w:val="20"/>
                  <w:u w:val="single"/>
                  <w:lang w:eastAsia="ru-RU"/>
                </w:rPr>
                <w:t>http://skiv.instrao</w:t>
              </w:r>
            </w:hyperlink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.ru) «Люди, сделавшие Землю круглой»:</w:t>
            </w:r>
          </w:p>
          <w:p w:rsidR="00305087" w:rsidRPr="00305087" w:rsidRDefault="00305087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электронный образовательный ресурс издательства «Просвещение» (https://media.prosv.ru/func/)</w:t>
            </w:r>
          </w:p>
        </w:tc>
      </w:tr>
      <w:tr w:rsidR="00305087" w:rsidRPr="00305087" w:rsidTr="009C41FF">
        <w:trPr>
          <w:trHeight w:val="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Pr="003050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3.</w:t>
            </w:r>
          </w:p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проходит мой день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«Необыкновенный путешественник»: (</w:t>
            </w:r>
            <w:hyperlink r:id="rId15" w:tgtFrame="_blank" w:history="1">
              <w:r w:rsidRPr="00305087">
                <w:rPr>
                  <w:rFonts w:ascii="Arial" w:eastAsia="Times New Roman" w:hAnsi="Arial" w:cs="Arial"/>
                  <w:color w:val="267F8C"/>
                  <w:sz w:val="20"/>
                  <w:szCs w:val="20"/>
                  <w:u w:val="single"/>
                  <w:lang w:eastAsia="ru-RU"/>
                </w:rPr>
                <w:t>http://skiv.instrao</w:t>
              </w:r>
            </w:hyperlink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.ru) «Люди, сделавшие Землю круглой»:</w:t>
            </w:r>
          </w:p>
          <w:p w:rsidR="00305087" w:rsidRPr="00305087" w:rsidRDefault="00305087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электронный образовательный ресурс издательства «Просвещение» (https://media.prosv.ru/func/)</w:t>
            </w:r>
          </w:p>
        </w:tc>
      </w:tr>
      <w:tr w:rsidR="00305087" w:rsidRPr="00305087" w:rsidTr="009C41FF">
        <w:trPr>
          <w:trHeight w:val="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</w:t>
            </w:r>
            <w:r w:rsidRPr="003050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4.</w:t>
            </w:r>
          </w:p>
          <w:p w:rsidR="00305087" w:rsidRPr="00305087" w:rsidRDefault="009C41FF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Пластик польза или вред. </w:t>
            </w:r>
            <w:r w:rsidR="00305087"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Путешествие пластиковой бутылки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«Моя Россия: большое в малом»: Читательская грамотность. Сборник эталонных заданий. </w:t>
            </w:r>
            <w:proofErr w:type="spell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</w:t>
            </w:r>
            <w:proofErr w:type="spell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1. Учеб. пособие для </w:t>
            </w:r>
            <w:proofErr w:type="spell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организаций. В 2 ч. Часть 1. – </w:t>
            </w:r>
            <w:proofErr w:type="spell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М.,СПб</w:t>
            </w:r>
            <w:proofErr w:type="spell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«Просвещение», 2020</w:t>
            </w:r>
          </w:p>
        </w:tc>
      </w:tr>
      <w:tr w:rsidR="00305087" w:rsidRPr="00305087" w:rsidTr="009C41FF">
        <w:trPr>
          <w:trHeight w:val="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</w:t>
            </w:r>
            <w:r w:rsidRPr="003050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4.</w:t>
            </w:r>
          </w:p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Путешествие пластиковой бутылки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«Моя Россия: большое в малом»: Читательская грамотность. Сборник эталонных заданий. </w:t>
            </w:r>
            <w:proofErr w:type="spell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</w:t>
            </w:r>
            <w:proofErr w:type="spell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1. Учеб. пособие для </w:t>
            </w:r>
            <w:proofErr w:type="spell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организаций. В 2 ч. Часть 1. – </w:t>
            </w:r>
            <w:proofErr w:type="spell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М.,СПб</w:t>
            </w:r>
            <w:proofErr w:type="spell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«Просвещение», 2020</w:t>
            </w:r>
          </w:p>
        </w:tc>
      </w:tr>
      <w:tr w:rsidR="00305087" w:rsidRPr="00305087" w:rsidTr="009C41FF">
        <w:trPr>
          <w:trHeight w:val="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</w:t>
            </w:r>
            <w:r w:rsidRPr="003050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5.</w:t>
            </w:r>
          </w:p>
          <w:p w:rsidR="00305087" w:rsidRPr="00305087" w:rsidRDefault="009C41FF" w:rsidP="009C4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Акция «Батарейку принеси-ежика спаси» О вреде</w:t>
            </w:r>
            <w:r w:rsidR="00305087"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батаре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 при неправильной утилизации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Загрязнение Мирового океана. Открытый банк заданий 2020</w:t>
            </w:r>
          </w:p>
          <w:p w:rsidR="00305087" w:rsidRPr="00305087" w:rsidRDefault="00305087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http://skiv.instrao.ru/</w:t>
            </w:r>
          </w:p>
        </w:tc>
      </w:tr>
      <w:tr w:rsidR="00305087" w:rsidRPr="00305087" w:rsidTr="009C41FF">
        <w:trPr>
          <w:trHeight w:val="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</w:t>
            </w:r>
            <w:r w:rsidRPr="003050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6.</w:t>
            </w:r>
          </w:p>
          <w:p w:rsidR="00305087" w:rsidRPr="00305087" w:rsidRDefault="00305087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 отдыхать </w:t>
            </w:r>
            <w:proofErr w:type="spell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экологично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«Круговорот стекла» (http://skiv.instrao.ru)</w:t>
            </w:r>
          </w:p>
        </w:tc>
      </w:tr>
      <w:tr w:rsidR="00305087" w:rsidRPr="00305087" w:rsidTr="009C41FF">
        <w:trPr>
          <w:trHeight w:val="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</w:t>
            </w:r>
            <w:r w:rsidRPr="003050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7.</w:t>
            </w:r>
          </w:p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Знаки экологической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РЭШ (https://fg.resh.edu.ru)</w:t>
            </w:r>
          </w:p>
        </w:tc>
      </w:tr>
      <w:tr w:rsidR="00305087" w:rsidRPr="00305087" w:rsidTr="009C41FF">
        <w:trPr>
          <w:trHeight w:val="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</w:t>
            </w:r>
            <w:r w:rsidRPr="003050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8.</w:t>
            </w:r>
          </w:p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чём говорит маркировка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Забота о животных. Глобальные компетенции. Сборник эталонных заданий. Выпуск 1: Учебное пособие для общеобразовательных организаций. Под редакцией Г. С. Ковалёвой, Т. В. Коваль. </w:t>
            </w: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– М.; СПб.: Просвещение, 2020. 79 с., С48.</w:t>
            </w:r>
          </w:p>
        </w:tc>
      </w:tr>
      <w:tr w:rsidR="00305087" w:rsidRPr="00305087" w:rsidTr="009C41FF">
        <w:trPr>
          <w:trHeight w:val="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10.</w:t>
            </w:r>
            <w:r w:rsidRPr="003050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8.</w:t>
            </w:r>
          </w:p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чём говорит маркировка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РЭШ (https://fg.resh.edu.ru)</w:t>
            </w:r>
          </w:p>
        </w:tc>
      </w:tr>
      <w:tr w:rsidR="00305087" w:rsidRPr="00305087" w:rsidTr="009C41FF">
        <w:trPr>
          <w:trHeight w:val="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</w:t>
            </w:r>
            <w:r w:rsidRPr="003050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9.</w:t>
            </w:r>
          </w:p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Звук и здоровье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Звуки музыки (http://skiv.instrao.ru)</w:t>
            </w:r>
          </w:p>
        </w:tc>
      </w:tr>
      <w:tr w:rsidR="00305087" w:rsidRPr="00305087" w:rsidTr="009C41FF">
        <w:trPr>
          <w:trHeight w:val="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</w:t>
            </w:r>
            <w:r w:rsidRPr="003050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10.</w:t>
            </w:r>
          </w:p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 вокруг нас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РЭШ (https://fg.resh.edu.ru)</w:t>
            </w:r>
          </w:p>
        </w:tc>
      </w:tr>
      <w:tr w:rsidR="00305087" w:rsidRPr="00305087" w:rsidTr="009C41FF">
        <w:trPr>
          <w:trHeight w:val="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</w:t>
            </w:r>
            <w:r w:rsidRPr="003050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10.</w:t>
            </w:r>
          </w:p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 вокруг нас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РЭШ (https://fg.resh.edu.ru)</w:t>
            </w:r>
          </w:p>
        </w:tc>
      </w:tr>
      <w:tr w:rsidR="00305087" w:rsidRPr="00305087" w:rsidTr="009C41FF">
        <w:trPr>
          <w:trHeight w:val="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</w:t>
            </w:r>
            <w:r w:rsidRPr="003050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11.</w:t>
            </w:r>
          </w:p>
          <w:p w:rsidR="00305087" w:rsidRPr="00305087" w:rsidRDefault="00305087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Экология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выбрасывайте продукты. Демонстрационный вариант 2019</w:t>
            </w:r>
            <w:r w:rsidRPr="0030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http://skiv.instrao.ru/</w:t>
            </w:r>
          </w:p>
        </w:tc>
      </w:tr>
      <w:tr w:rsidR="00305087" w:rsidRPr="00305087" w:rsidTr="009C41FF">
        <w:trPr>
          <w:trHeight w:val="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</w:t>
            </w:r>
            <w:r w:rsidRPr="003050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11.</w:t>
            </w:r>
          </w:p>
          <w:p w:rsidR="00305087" w:rsidRPr="00305087" w:rsidRDefault="00305087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Экология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Сборник эталонных заданий. Выпуск 1: учеб. пособие для общеобразовательных организаций / под ред. Г. С. Ковалевой, А. Ю. </w:t>
            </w:r>
            <w:proofErr w:type="spell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Пентина</w:t>
            </w:r>
            <w:proofErr w:type="spell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– М. ; СПб. : Просвещение, 2020.</w:t>
            </w:r>
          </w:p>
        </w:tc>
      </w:tr>
      <w:tr w:rsidR="00305087" w:rsidRPr="00305087" w:rsidTr="009C41FF">
        <w:trPr>
          <w:trHeight w:val="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</w:t>
            </w:r>
            <w:r w:rsidRPr="003050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12.</w:t>
            </w:r>
          </w:p>
          <w:p w:rsidR="00305087" w:rsidRPr="00305087" w:rsidRDefault="00305087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Практикум по сортировке неорганического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Сбережём планету вместе. Читательская грамотность. Сборник эталонных заданий. Выпуск 1. Учеб. пособие для </w:t>
            </w:r>
            <w:proofErr w:type="spell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организаций. В 2-х ч. Часть 1. ‒ Москва, Санкт-Петербург: «Просвещение», 2020.</w:t>
            </w:r>
          </w:p>
        </w:tc>
      </w:tr>
      <w:tr w:rsidR="00305087" w:rsidRPr="00305087" w:rsidTr="009C41FF">
        <w:trPr>
          <w:trHeight w:val="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</w:t>
            </w:r>
            <w:r w:rsidRPr="003050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12.</w:t>
            </w:r>
          </w:p>
          <w:p w:rsidR="00305087" w:rsidRPr="00305087" w:rsidRDefault="00305087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Практикум по сортировке неорганического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Сборник эталонных заданий. Выпуск 1: учеб. пособие для общеобразовательных организаций / под ред. Г. С. Ковалевой, А. Ю. </w:t>
            </w:r>
            <w:proofErr w:type="spell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Пентина</w:t>
            </w:r>
            <w:proofErr w:type="spell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– М. ; СПб. : Просвещение, 2020.</w:t>
            </w:r>
          </w:p>
        </w:tc>
      </w:tr>
      <w:tr w:rsidR="00305087" w:rsidRPr="00305087" w:rsidTr="009C41FF">
        <w:trPr>
          <w:trHeight w:val="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</w:t>
            </w:r>
            <w:r w:rsidRPr="003050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13.</w:t>
            </w:r>
          </w:p>
          <w:p w:rsidR="00305087" w:rsidRPr="00305087" w:rsidRDefault="00305087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Потребительское общество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Прогулка по магазину Открытый банк заданий 2020. http://skiv.instrao.ru/</w:t>
            </w:r>
          </w:p>
        </w:tc>
      </w:tr>
      <w:tr w:rsidR="00305087" w:rsidRPr="00305087" w:rsidTr="009C41FF">
        <w:trPr>
          <w:trHeight w:val="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</w:t>
            </w:r>
            <w:r w:rsidRPr="003050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14.</w:t>
            </w:r>
          </w:p>
          <w:p w:rsidR="00305087" w:rsidRPr="00305087" w:rsidRDefault="009C41FF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Экология нашего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«Планета будет зелёной?» (</w:t>
            </w:r>
            <w:hyperlink r:id="rId16" w:tgtFrame="_blank" w:history="1">
              <w:r w:rsidRPr="00305087">
                <w:rPr>
                  <w:rFonts w:ascii="Arial" w:eastAsia="Times New Roman" w:hAnsi="Arial" w:cs="Arial"/>
                  <w:color w:val="267F8C"/>
                  <w:sz w:val="20"/>
                  <w:szCs w:val="20"/>
                  <w:u w:val="single"/>
                  <w:lang w:eastAsia="ru-RU"/>
                </w:rPr>
                <w:t>http://skiv.instrao</w:t>
              </w:r>
            </w:hyperlink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.ru)</w:t>
            </w:r>
          </w:p>
        </w:tc>
      </w:tr>
      <w:tr w:rsidR="00305087" w:rsidRPr="00305087" w:rsidTr="009C41FF">
        <w:trPr>
          <w:trHeight w:val="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</w:t>
            </w:r>
            <w:r w:rsidRPr="003050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15.</w:t>
            </w:r>
          </w:p>
          <w:p w:rsidR="00305087" w:rsidRPr="00305087" w:rsidRDefault="00305087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бывает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РЭШ (https://fg.resh.edu.ru)</w:t>
            </w:r>
          </w:p>
        </w:tc>
      </w:tr>
      <w:tr w:rsidR="00305087" w:rsidRPr="00305087" w:rsidTr="009C41FF">
        <w:trPr>
          <w:trHeight w:val="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</w:t>
            </w:r>
            <w:r w:rsidRPr="003050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15.</w:t>
            </w:r>
          </w:p>
          <w:p w:rsidR="00305087" w:rsidRPr="00305087" w:rsidRDefault="00305087" w:rsidP="0030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бывает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РЭШ (https://fg.resh.edu.ru)</w:t>
            </w:r>
          </w:p>
        </w:tc>
      </w:tr>
      <w:tr w:rsidR="00305087" w:rsidRPr="00305087" w:rsidTr="009C41FF">
        <w:trPr>
          <w:trHeight w:val="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</w:t>
            </w:r>
            <w:r w:rsidRPr="003050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16.</w:t>
            </w:r>
          </w:p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Пернатые друзья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«Лечим скворца» (</w:t>
            </w:r>
            <w:hyperlink r:id="rId17" w:tgtFrame="_blank" w:history="1">
              <w:r w:rsidRPr="00305087">
                <w:rPr>
                  <w:rFonts w:ascii="Arial" w:eastAsia="Times New Roman" w:hAnsi="Arial" w:cs="Arial"/>
                  <w:color w:val="267F8C"/>
                  <w:sz w:val="20"/>
                  <w:szCs w:val="20"/>
                  <w:u w:val="single"/>
                  <w:lang w:eastAsia="ru-RU"/>
                </w:rPr>
                <w:t>http://skiv.instrao</w:t>
              </w:r>
            </w:hyperlink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.ru)</w:t>
            </w:r>
          </w:p>
        </w:tc>
      </w:tr>
      <w:tr w:rsidR="00305087" w:rsidRPr="00305087" w:rsidTr="009C41FF">
        <w:trPr>
          <w:trHeight w:val="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23.</w:t>
            </w:r>
            <w:r w:rsidRPr="003050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16.</w:t>
            </w:r>
          </w:p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Пернатые друзья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Хищные птицы. Демонстрационный вариант 2019 </w:t>
            </w:r>
            <w:hyperlink r:id="rId18" w:tgtFrame="_blank" w:history="1">
              <w:r w:rsidRPr="00305087">
                <w:rPr>
                  <w:rFonts w:ascii="Arial" w:eastAsia="Times New Roman" w:hAnsi="Arial" w:cs="Arial"/>
                  <w:color w:val="267F8C"/>
                  <w:sz w:val="20"/>
                  <w:szCs w:val="20"/>
                  <w:u w:val="single"/>
                  <w:lang w:eastAsia="ru-RU"/>
                </w:rPr>
                <w:t>http://skiv.instrao.ru/</w:t>
              </w:r>
            </w:hyperlink>
          </w:p>
          <w:p w:rsidR="00305087" w:rsidRPr="00305087" w:rsidRDefault="00305087" w:rsidP="00305087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Почему птицы разные?</w:t>
            </w:r>
            <w:r w:rsidRPr="0030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Естественно-научная грамотность. Сборник эталонных заданий. Выпуск 1: Учебное пособие для общеобразовательных организаций. Под редакцией Г. С. Ковалёвой, А. Ю. </w:t>
            </w:r>
            <w:proofErr w:type="spellStart"/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Пентина</w:t>
            </w:r>
            <w:proofErr w:type="spellEnd"/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– М.; СПб.: Просвещение, 2020. 95 с., С30.</w:t>
            </w:r>
          </w:p>
        </w:tc>
      </w:tr>
      <w:tr w:rsidR="00305087" w:rsidRPr="00305087" w:rsidTr="009C41FF">
        <w:trPr>
          <w:trHeight w:val="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</w:t>
            </w:r>
            <w:r w:rsidRPr="003050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17.</w:t>
            </w:r>
          </w:p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Санитары нашей природы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Мошки. Открытый банк заданий 2020 http://skiv.instrao.ru/</w:t>
            </w:r>
          </w:p>
        </w:tc>
      </w:tr>
      <w:tr w:rsidR="00305087" w:rsidRPr="00305087" w:rsidTr="009C41FF">
        <w:trPr>
          <w:trHeight w:val="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</w:t>
            </w:r>
            <w:r w:rsidRPr="003050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18.</w:t>
            </w:r>
          </w:p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Экологический практикум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Портал ИСРО РАО (http://skiv.instrao.ru) Ситуации «Найденыш», «Загрязнение Мирового океана»</w:t>
            </w:r>
          </w:p>
          <w:p w:rsidR="00305087" w:rsidRPr="00305087" w:rsidRDefault="00305087" w:rsidP="00305087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Глобальные компетенции. Сборник эталонных заданий. Выпуск </w:t>
            </w:r>
            <w:proofErr w:type="gramStart"/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1 .</w:t>
            </w:r>
            <w:proofErr w:type="gramEnd"/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11–19 Ситуации «Дом для кошек и собак», «Чистая вода»</w:t>
            </w:r>
          </w:p>
          <w:p w:rsidR="00305087" w:rsidRPr="00305087" w:rsidRDefault="00305087" w:rsidP="00305087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«Добываем марганец в </w:t>
            </w:r>
            <w:proofErr w:type="spellStart"/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Зедландии</w:t>
            </w:r>
            <w:proofErr w:type="spellEnd"/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»: электронный образовательный ресурс издательства</w:t>
            </w:r>
          </w:p>
          <w:p w:rsidR="00305087" w:rsidRPr="00305087" w:rsidRDefault="00305087" w:rsidP="00305087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«Просвещение» (https://media.prosv.ru/func/) http://skiv.instrao.ru</w:t>
            </w:r>
          </w:p>
          <w:p w:rsidR="00305087" w:rsidRPr="00305087" w:rsidRDefault="00305087" w:rsidP="00305087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Ситуации «Лечим скворца», «Покупаем новое», «Планета будет зеленой»</w:t>
            </w:r>
          </w:p>
        </w:tc>
      </w:tr>
      <w:tr w:rsidR="00305087" w:rsidRPr="00305087" w:rsidTr="009C41FF">
        <w:trPr>
          <w:trHeight w:val="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</w:t>
            </w:r>
            <w:r w:rsidRPr="003050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18.</w:t>
            </w:r>
          </w:p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Экологический практикум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Портал ИСРО РАО (http://skiv.instrao.ru) Ситуации «Найденыш», «Загрязнение Мирового океана»</w:t>
            </w:r>
          </w:p>
          <w:p w:rsidR="00305087" w:rsidRPr="00305087" w:rsidRDefault="00305087" w:rsidP="00305087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Глобальные компетенции. Сборник эталонных заданий. Выпуск </w:t>
            </w:r>
            <w:proofErr w:type="gramStart"/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1 .</w:t>
            </w:r>
            <w:proofErr w:type="gramEnd"/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11–19 Ситуации «Дом для кошек и собак», «Чистая вода»</w:t>
            </w:r>
          </w:p>
          <w:p w:rsidR="00305087" w:rsidRPr="00305087" w:rsidRDefault="00305087" w:rsidP="00305087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«Добываем марганец в </w:t>
            </w:r>
            <w:proofErr w:type="spellStart"/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Зедландии</w:t>
            </w:r>
            <w:proofErr w:type="spellEnd"/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»: электронный образовательный ресурс издательства</w:t>
            </w:r>
          </w:p>
          <w:p w:rsidR="00305087" w:rsidRPr="00305087" w:rsidRDefault="00305087" w:rsidP="00305087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«Просвещение» (https://media.prosv.ru/func/) http://skiv.instrao.ru</w:t>
            </w:r>
          </w:p>
          <w:p w:rsidR="00305087" w:rsidRPr="00305087" w:rsidRDefault="00305087" w:rsidP="00305087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Ситуации «Лечим скворца», «Покупаем новое», «Планета будет зеленой»</w:t>
            </w:r>
          </w:p>
        </w:tc>
      </w:tr>
      <w:tr w:rsidR="00305087" w:rsidRPr="00305087" w:rsidTr="009C41FF">
        <w:trPr>
          <w:trHeight w:val="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27.</w:t>
            </w:r>
            <w:r w:rsidRPr="003050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18.</w:t>
            </w:r>
          </w:p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Экологический практикум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ЧЕМ МЫ ДЫШИМ?</w:t>
            </w:r>
            <w:r w:rsidRPr="0030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Открытый банк заданий 2021 http://skiv.instrao.ru/</w:t>
            </w:r>
          </w:p>
        </w:tc>
      </w:tr>
      <w:tr w:rsidR="00305087" w:rsidRPr="00305087" w:rsidTr="009C41FF">
        <w:trPr>
          <w:trHeight w:val="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</w:t>
            </w:r>
            <w:r w:rsidRPr="003050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19.</w:t>
            </w:r>
          </w:p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Почему лишь немногие живут </w:t>
            </w:r>
            <w:proofErr w:type="spell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экологично</w:t>
            </w:r>
            <w:proofErr w:type="spell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РЭШ (https://fg.resh.edu.ru)</w:t>
            </w:r>
          </w:p>
        </w:tc>
      </w:tr>
      <w:tr w:rsidR="00305087" w:rsidRPr="00305087" w:rsidTr="009C41FF">
        <w:trPr>
          <w:trHeight w:val="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</w:t>
            </w:r>
            <w:r w:rsidRPr="003050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20.</w:t>
            </w:r>
          </w:p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социальной рекламы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РЭШ (https://fg.resh.edu.ru)</w:t>
            </w:r>
          </w:p>
        </w:tc>
      </w:tr>
      <w:tr w:rsidR="00305087" w:rsidRPr="00305087" w:rsidTr="009C41FF">
        <w:trPr>
          <w:trHeight w:val="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</w:t>
            </w:r>
            <w:r w:rsidRPr="003050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21.</w:t>
            </w:r>
          </w:p>
          <w:p w:rsidR="00305087" w:rsidRPr="00305087" w:rsidRDefault="00305087" w:rsidP="009C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Красная книга </w:t>
            </w:r>
            <w:r w:rsidR="009C41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Калужской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РЭШ (https://fg.resh.edu.ru)</w:t>
            </w:r>
          </w:p>
        </w:tc>
      </w:tr>
      <w:tr w:rsidR="00305087" w:rsidRPr="00305087" w:rsidTr="009C41FF">
        <w:trPr>
          <w:trHeight w:val="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</w:t>
            </w:r>
            <w:r w:rsidRPr="003050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22.</w:t>
            </w:r>
          </w:p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Земли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Чистая вода Глобальные компетенции. Сборник эталонных заданий. Выпуск 1: Учебное пособие для общеобразовательных организаций. Под редакцией Г. С. Ковалёвой, Т. В. Коваль. – М.; СПб.: Просвещение, 2020. 79 с., С54</w:t>
            </w:r>
          </w:p>
        </w:tc>
      </w:tr>
      <w:tr w:rsidR="00305087" w:rsidRPr="00305087" w:rsidTr="009C41FF">
        <w:trPr>
          <w:trHeight w:val="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32.</w:t>
            </w:r>
            <w:r w:rsidRPr="003050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23.</w:t>
            </w:r>
          </w:p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Игровой практикум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конкретизации проявления </w:t>
            </w:r>
            <w:proofErr w:type="spell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отдельных уровней ФГ используются примеры заданий разного уровня ФГ (http://skiv.instrao.ru/)</w:t>
            </w:r>
          </w:p>
        </w:tc>
      </w:tr>
      <w:tr w:rsidR="00305087" w:rsidRPr="00305087" w:rsidTr="009C41FF">
        <w:trPr>
          <w:trHeight w:val="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33.</w:t>
            </w:r>
            <w:r w:rsidRPr="003050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23.</w:t>
            </w:r>
          </w:p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Игровой практикум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конкретизации проявления </w:t>
            </w:r>
            <w:proofErr w:type="spell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отдельных уровней ФГ используются примеры заданий разного уровня ФГ (http://skiv.instrao.ru/)</w:t>
            </w:r>
          </w:p>
        </w:tc>
      </w:tr>
      <w:tr w:rsidR="00305087" w:rsidRPr="00305087" w:rsidTr="009C41FF">
        <w:trPr>
          <w:trHeight w:val="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34.</w:t>
            </w:r>
            <w:r w:rsidRPr="003050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24.</w:t>
            </w:r>
          </w:p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Экологическая карта</w:t>
            </w:r>
            <w:r w:rsidR="009C41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микрорайона </w:t>
            </w:r>
            <w:proofErr w:type="spellStart"/>
            <w:r w:rsidR="009C41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Терепец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5087" w:rsidRPr="00305087" w:rsidRDefault="00305087" w:rsidP="0030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Моя Россия: большое в малом. Читательская грамотность. Сборник эталонных заданий. Выпуск 1. Учеб. пособие для </w:t>
            </w:r>
            <w:proofErr w:type="spellStart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организаций. В 2-х ч. Часть 1. ‒ Москва, Санкт-</w:t>
            </w:r>
            <w:r w:rsidRPr="003050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Петербург: «Просвещение», 2020.</w:t>
            </w:r>
          </w:p>
        </w:tc>
      </w:tr>
    </w:tbl>
    <w:p w:rsidR="00305087" w:rsidRPr="00305087" w:rsidRDefault="00305087" w:rsidP="00305087">
      <w:pPr>
        <w:shd w:val="clear" w:color="auto" w:fill="FFFFFF"/>
        <w:spacing w:after="0" w:line="315" w:lineRule="atLeast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lastRenderedPageBreak/>
        <w:t> </w:t>
      </w:r>
    </w:p>
    <w:p w:rsidR="00305087" w:rsidRPr="00305087" w:rsidRDefault="00305087" w:rsidP="00305087">
      <w:pPr>
        <w:shd w:val="clear" w:color="auto" w:fill="FFFFFF"/>
        <w:spacing w:after="0" w:line="630" w:lineRule="atLeast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bookmarkStart w:id="13" w:name="_Toc124011467"/>
      <w:r w:rsidRPr="00305087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ЦИФРОВЫЕ ОБРАЗОВАТЕЛЬНЫЕ РЕСУРСЫ И РЕСУРСЫ СЕТИ ИНТЕРНЕТ</w:t>
      </w:r>
      <w:bookmarkEnd w:id="13"/>
    </w:p>
    <w:p w:rsidR="00305087" w:rsidRPr="00305087" w:rsidRDefault="00305087" w:rsidP="00305087">
      <w:pPr>
        <w:shd w:val="clear" w:color="auto" w:fill="FFFFFF"/>
        <w:spacing w:after="0" w:line="315" w:lineRule="atLeast"/>
        <w:ind w:right="9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50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https://resh.edu.ru/</w:t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http://skiv.instrao.ru/</w:t>
      </w:r>
      <w:r w:rsidRPr="00305087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305087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https://media.prosv.ru/func/</w:t>
      </w:r>
    </w:p>
    <w:p w:rsidR="00305087" w:rsidRPr="00305087" w:rsidRDefault="00305087" w:rsidP="00305087">
      <w:pPr>
        <w:spacing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sectPr w:rsidR="00305087" w:rsidRPr="0030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1D1"/>
    <w:multiLevelType w:val="multilevel"/>
    <w:tmpl w:val="1BE8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D4E09"/>
    <w:multiLevelType w:val="multilevel"/>
    <w:tmpl w:val="0E52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20F53"/>
    <w:multiLevelType w:val="multilevel"/>
    <w:tmpl w:val="4CC2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332DA"/>
    <w:multiLevelType w:val="multilevel"/>
    <w:tmpl w:val="0244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9748B"/>
    <w:multiLevelType w:val="multilevel"/>
    <w:tmpl w:val="7712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E0B31"/>
    <w:multiLevelType w:val="multilevel"/>
    <w:tmpl w:val="FA5A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8C4A58"/>
    <w:multiLevelType w:val="multilevel"/>
    <w:tmpl w:val="9338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A87C52"/>
    <w:multiLevelType w:val="multilevel"/>
    <w:tmpl w:val="5774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D86095"/>
    <w:multiLevelType w:val="multilevel"/>
    <w:tmpl w:val="EA16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6B685C"/>
    <w:multiLevelType w:val="multilevel"/>
    <w:tmpl w:val="E07C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4636D6"/>
    <w:multiLevelType w:val="multilevel"/>
    <w:tmpl w:val="BDFC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B3099D"/>
    <w:multiLevelType w:val="multilevel"/>
    <w:tmpl w:val="F716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3A53B1"/>
    <w:multiLevelType w:val="multilevel"/>
    <w:tmpl w:val="D006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3E2FA0"/>
    <w:multiLevelType w:val="multilevel"/>
    <w:tmpl w:val="9902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E05952"/>
    <w:multiLevelType w:val="multilevel"/>
    <w:tmpl w:val="E022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B17F8E"/>
    <w:multiLevelType w:val="multilevel"/>
    <w:tmpl w:val="947E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1033B4"/>
    <w:multiLevelType w:val="multilevel"/>
    <w:tmpl w:val="94F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3A7CF8"/>
    <w:multiLevelType w:val="multilevel"/>
    <w:tmpl w:val="28B0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5176F4"/>
    <w:multiLevelType w:val="multilevel"/>
    <w:tmpl w:val="76FC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F028C5"/>
    <w:multiLevelType w:val="multilevel"/>
    <w:tmpl w:val="838A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896A01"/>
    <w:multiLevelType w:val="multilevel"/>
    <w:tmpl w:val="E482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422A50"/>
    <w:multiLevelType w:val="multilevel"/>
    <w:tmpl w:val="1642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BD1397"/>
    <w:multiLevelType w:val="multilevel"/>
    <w:tmpl w:val="97B8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5436E3"/>
    <w:multiLevelType w:val="multilevel"/>
    <w:tmpl w:val="B9DE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81638C"/>
    <w:multiLevelType w:val="multilevel"/>
    <w:tmpl w:val="73BE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627F15"/>
    <w:multiLevelType w:val="multilevel"/>
    <w:tmpl w:val="3C60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637185"/>
    <w:multiLevelType w:val="multilevel"/>
    <w:tmpl w:val="B738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7E2E6A"/>
    <w:multiLevelType w:val="multilevel"/>
    <w:tmpl w:val="8E50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DC03F3"/>
    <w:multiLevelType w:val="multilevel"/>
    <w:tmpl w:val="45E4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B641CA"/>
    <w:multiLevelType w:val="multilevel"/>
    <w:tmpl w:val="6116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3A1005"/>
    <w:multiLevelType w:val="multilevel"/>
    <w:tmpl w:val="6076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6C5F05"/>
    <w:multiLevelType w:val="multilevel"/>
    <w:tmpl w:val="FC64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5B449E"/>
    <w:multiLevelType w:val="multilevel"/>
    <w:tmpl w:val="5ED2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737178"/>
    <w:multiLevelType w:val="multilevel"/>
    <w:tmpl w:val="BD20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581FF1"/>
    <w:multiLevelType w:val="multilevel"/>
    <w:tmpl w:val="2058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B815B8"/>
    <w:multiLevelType w:val="multilevel"/>
    <w:tmpl w:val="BB7E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AD2405"/>
    <w:multiLevelType w:val="multilevel"/>
    <w:tmpl w:val="225A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5E17AD"/>
    <w:multiLevelType w:val="multilevel"/>
    <w:tmpl w:val="E27C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D33C51"/>
    <w:multiLevelType w:val="multilevel"/>
    <w:tmpl w:val="7F54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AD0A2E"/>
    <w:multiLevelType w:val="multilevel"/>
    <w:tmpl w:val="685E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4"/>
  </w:num>
  <w:num w:numId="4">
    <w:abstractNumId w:val="21"/>
  </w:num>
  <w:num w:numId="5">
    <w:abstractNumId w:val="16"/>
  </w:num>
  <w:num w:numId="6">
    <w:abstractNumId w:val="30"/>
  </w:num>
  <w:num w:numId="7">
    <w:abstractNumId w:val="2"/>
  </w:num>
  <w:num w:numId="8">
    <w:abstractNumId w:val="14"/>
  </w:num>
  <w:num w:numId="9">
    <w:abstractNumId w:val="9"/>
  </w:num>
  <w:num w:numId="10">
    <w:abstractNumId w:val="35"/>
  </w:num>
  <w:num w:numId="11">
    <w:abstractNumId w:val="28"/>
  </w:num>
  <w:num w:numId="12">
    <w:abstractNumId w:val="11"/>
  </w:num>
  <w:num w:numId="13">
    <w:abstractNumId w:val="15"/>
  </w:num>
  <w:num w:numId="14">
    <w:abstractNumId w:val="1"/>
  </w:num>
  <w:num w:numId="15">
    <w:abstractNumId w:val="22"/>
  </w:num>
  <w:num w:numId="16">
    <w:abstractNumId w:val="39"/>
  </w:num>
  <w:num w:numId="17">
    <w:abstractNumId w:val="33"/>
  </w:num>
  <w:num w:numId="18">
    <w:abstractNumId w:val="10"/>
  </w:num>
  <w:num w:numId="19">
    <w:abstractNumId w:val="25"/>
  </w:num>
  <w:num w:numId="20">
    <w:abstractNumId w:val="26"/>
  </w:num>
  <w:num w:numId="21">
    <w:abstractNumId w:val="29"/>
  </w:num>
  <w:num w:numId="22">
    <w:abstractNumId w:val="18"/>
  </w:num>
  <w:num w:numId="23">
    <w:abstractNumId w:val="12"/>
  </w:num>
  <w:num w:numId="24">
    <w:abstractNumId w:val="8"/>
  </w:num>
  <w:num w:numId="25">
    <w:abstractNumId w:val="36"/>
  </w:num>
  <w:num w:numId="26">
    <w:abstractNumId w:val="17"/>
  </w:num>
  <w:num w:numId="27">
    <w:abstractNumId w:val="34"/>
  </w:num>
  <w:num w:numId="28">
    <w:abstractNumId w:val="19"/>
  </w:num>
  <w:num w:numId="29">
    <w:abstractNumId w:val="38"/>
  </w:num>
  <w:num w:numId="30">
    <w:abstractNumId w:val="3"/>
  </w:num>
  <w:num w:numId="31">
    <w:abstractNumId w:val="37"/>
  </w:num>
  <w:num w:numId="32">
    <w:abstractNumId w:val="31"/>
  </w:num>
  <w:num w:numId="33">
    <w:abstractNumId w:val="13"/>
  </w:num>
  <w:num w:numId="34">
    <w:abstractNumId w:val="20"/>
  </w:num>
  <w:num w:numId="35">
    <w:abstractNumId w:val="23"/>
  </w:num>
  <w:num w:numId="36">
    <w:abstractNumId w:val="7"/>
  </w:num>
  <w:num w:numId="37">
    <w:abstractNumId w:val="27"/>
  </w:num>
  <w:num w:numId="38">
    <w:abstractNumId w:val="4"/>
  </w:num>
  <w:num w:numId="39">
    <w:abstractNumId w:val="5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9F"/>
    <w:rsid w:val="001D04ED"/>
    <w:rsid w:val="002A0EB8"/>
    <w:rsid w:val="00305087"/>
    <w:rsid w:val="0041791A"/>
    <w:rsid w:val="004E0627"/>
    <w:rsid w:val="006D6A78"/>
    <w:rsid w:val="00831463"/>
    <w:rsid w:val="00907E9F"/>
    <w:rsid w:val="009C41FF"/>
    <w:rsid w:val="00AB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9251"/>
  <w15:chartTrackingRefBased/>
  <w15:docId w15:val="{023D09A3-EF1E-4C8B-98AA-4B260EB8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5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5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50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050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50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50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50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30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50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5087"/>
    <w:rPr>
      <w:color w:val="800080"/>
      <w:u w:val="single"/>
    </w:rPr>
  </w:style>
  <w:style w:type="paragraph" w:customStyle="1" w:styleId="searchsubtitle">
    <w:name w:val="search__subtitle"/>
    <w:basedOn w:val="a"/>
    <w:rsid w:val="0030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title">
    <w:name w:val="search__title"/>
    <w:basedOn w:val="a"/>
    <w:rsid w:val="0030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50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0508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50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0508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0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loggeddescr">
    <w:name w:val="menu-logged__descr"/>
    <w:basedOn w:val="a0"/>
    <w:rsid w:val="00305087"/>
  </w:style>
  <w:style w:type="character" w:customStyle="1" w:styleId="menu-loggedcounter">
    <w:name w:val="menu-logged__counter"/>
    <w:basedOn w:val="a0"/>
    <w:rsid w:val="00305087"/>
  </w:style>
  <w:style w:type="character" w:customStyle="1" w:styleId="batitem">
    <w:name w:val="bat__item"/>
    <w:basedOn w:val="a0"/>
    <w:rsid w:val="00305087"/>
  </w:style>
  <w:style w:type="character" w:customStyle="1" w:styleId="battext">
    <w:name w:val="bat__text"/>
    <w:basedOn w:val="a0"/>
    <w:rsid w:val="00305087"/>
  </w:style>
  <w:style w:type="character" w:customStyle="1" w:styleId="batseparator">
    <w:name w:val="bat__separator"/>
    <w:basedOn w:val="a0"/>
    <w:rsid w:val="00305087"/>
  </w:style>
  <w:style w:type="character" w:customStyle="1" w:styleId="batposition">
    <w:name w:val="bat__position"/>
    <w:basedOn w:val="a0"/>
    <w:rsid w:val="00305087"/>
  </w:style>
  <w:style w:type="paragraph" w:styleId="a6">
    <w:name w:val="No Spacing"/>
    <w:basedOn w:val="a"/>
    <w:uiPriority w:val="1"/>
    <w:qFormat/>
    <w:rsid w:val="0030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OC Heading"/>
    <w:basedOn w:val="a"/>
    <w:uiPriority w:val="39"/>
    <w:qFormat/>
    <w:rsid w:val="0030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autoRedefine/>
    <w:uiPriority w:val="39"/>
    <w:semiHidden/>
    <w:unhideWhenUsed/>
    <w:rsid w:val="0030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autoRedefine/>
    <w:uiPriority w:val="39"/>
    <w:semiHidden/>
    <w:unhideWhenUsed/>
    <w:rsid w:val="0030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2"/>
    <w:basedOn w:val="a0"/>
    <w:rsid w:val="00305087"/>
  </w:style>
  <w:style w:type="paragraph" w:customStyle="1" w:styleId="tableparagraph">
    <w:name w:val="tableparagraph"/>
    <w:basedOn w:val="a"/>
    <w:rsid w:val="0030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05087"/>
    <w:rPr>
      <w:b/>
      <w:bCs/>
    </w:rPr>
  </w:style>
  <w:style w:type="character" w:customStyle="1" w:styleId="slider-readerprogress-value">
    <w:name w:val="slider-reader__progress-value"/>
    <w:basedOn w:val="a0"/>
    <w:rsid w:val="00305087"/>
  </w:style>
  <w:style w:type="character" w:customStyle="1" w:styleId="vd65d9e65">
    <w:name w:val="vd65d9e65"/>
    <w:basedOn w:val="a0"/>
    <w:rsid w:val="00305087"/>
  </w:style>
  <w:style w:type="character" w:customStyle="1" w:styleId="l1c0ddc7d">
    <w:name w:val="l1c0ddc7d"/>
    <w:basedOn w:val="a0"/>
    <w:rsid w:val="00305087"/>
  </w:style>
  <w:style w:type="paragraph" w:customStyle="1" w:styleId="course-populartype">
    <w:name w:val="course-popular__type"/>
    <w:basedOn w:val="a"/>
    <w:rsid w:val="0030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ime">
    <w:name w:val="course-popular__time"/>
    <w:basedOn w:val="a"/>
    <w:rsid w:val="0030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popularprice--old">
    <w:name w:val="course-popular__price--old"/>
    <w:basedOn w:val="a0"/>
    <w:rsid w:val="00305087"/>
  </w:style>
  <w:style w:type="character" w:customStyle="1" w:styleId="course-popularprice--new">
    <w:name w:val="course-popular__price--new"/>
    <w:basedOn w:val="a0"/>
    <w:rsid w:val="00305087"/>
  </w:style>
  <w:style w:type="paragraph" w:customStyle="1" w:styleId="course-popularviews">
    <w:name w:val="course-popular__views"/>
    <w:basedOn w:val="a"/>
    <w:rsid w:val="0030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download">
    <w:name w:val="course-popular__download"/>
    <w:basedOn w:val="a"/>
    <w:rsid w:val="0030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-desctext">
    <w:name w:val="short-desc__text"/>
    <w:basedOn w:val="a"/>
    <w:rsid w:val="0030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ropriyatiya-2title">
    <w:name w:val="meropriyatiya-2__title"/>
    <w:basedOn w:val="a"/>
    <w:rsid w:val="0030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ropriyatiya-2btn">
    <w:name w:val="meropriyatiya-2__btn"/>
    <w:basedOn w:val="a0"/>
    <w:rsid w:val="00305087"/>
  </w:style>
  <w:style w:type="paragraph" w:customStyle="1" w:styleId="worksheetssubtitle">
    <w:name w:val="worksheets__subtitle"/>
    <w:basedOn w:val="a"/>
    <w:rsid w:val="0030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ksheetsbtn">
    <w:name w:val="worksheets__btn"/>
    <w:basedOn w:val="a0"/>
    <w:rsid w:val="00305087"/>
  </w:style>
  <w:style w:type="character" w:customStyle="1" w:styleId="worksheetsprice">
    <w:name w:val="worksheets__price"/>
    <w:basedOn w:val="a0"/>
    <w:rsid w:val="00305087"/>
  </w:style>
  <w:style w:type="paragraph" w:customStyle="1" w:styleId="paid-material-1title">
    <w:name w:val="paid-material-1__title"/>
    <w:basedOn w:val="a"/>
    <w:rsid w:val="0030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id-material-1text">
    <w:name w:val="paid-material-1__text"/>
    <w:basedOn w:val="a"/>
    <w:rsid w:val="0030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id-material-1btn">
    <w:name w:val="paid-material-1__btn"/>
    <w:basedOn w:val="a0"/>
    <w:rsid w:val="00305087"/>
  </w:style>
  <w:style w:type="character" w:customStyle="1" w:styleId="teachers-middleheader">
    <w:name w:val="teachers-middle__header"/>
    <w:basedOn w:val="a0"/>
    <w:rsid w:val="00305087"/>
  </w:style>
  <w:style w:type="character" w:customStyle="1" w:styleId="teachers-middlebtn">
    <w:name w:val="teachers-middle__btn"/>
    <w:basedOn w:val="a0"/>
    <w:rsid w:val="00305087"/>
  </w:style>
  <w:style w:type="paragraph" w:customStyle="1" w:styleId="material-filtercounter">
    <w:name w:val="material-filter__counter"/>
    <w:basedOn w:val="a"/>
    <w:rsid w:val="0030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-docstype">
    <w:name w:val="methodical-docs__type"/>
    <w:basedOn w:val="a0"/>
    <w:rsid w:val="00305087"/>
  </w:style>
  <w:style w:type="character" w:customStyle="1" w:styleId="material-statelement">
    <w:name w:val="material-stat__element"/>
    <w:basedOn w:val="a0"/>
    <w:rsid w:val="00305087"/>
  </w:style>
  <w:style w:type="paragraph" w:customStyle="1" w:styleId="material-statdescr">
    <w:name w:val="material-stat__descr"/>
    <w:basedOn w:val="a"/>
    <w:rsid w:val="0030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-materialtext">
    <w:name w:val="complain-material__text"/>
    <w:basedOn w:val="a"/>
    <w:rsid w:val="0030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ourse-salehead">
    <w:name w:val="personal-course-sale__head"/>
    <w:basedOn w:val="a"/>
    <w:rsid w:val="0030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header">
    <w:name w:val="teachers-blue__header"/>
    <w:basedOn w:val="a"/>
    <w:rsid w:val="0030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prices">
    <w:name w:val="teachers-blue__prices"/>
    <w:basedOn w:val="a"/>
    <w:rsid w:val="0030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s-bluebtn">
    <w:name w:val="teachers-blue__btn"/>
    <w:basedOn w:val="a0"/>
    <w:rsid w:val="00305087"/>
  </w:style>
  <w:style w:type="paragraph" w:customStyle="1" w:styleId="teachers-bluedocs">
    <w:name w:val="teachers-blue__docs"/>
    <w:basedOn w:val="a"/>
    <w:rsid w:val="0030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7f39160">
    <w:name w:val="ke7f39160"/>
    <w:basedOn w:val="a0"/>
    <w:rsid w:val="00305087"/>
  </w:style>
  <w:style w:type="character" w:customStyle="1" w:styleId="dd0ab5f18">
    <w:name w:val="dd0ab5f18"/>
    <w:basedOn w:val="a0"/>
    <w:rsid w:val="00305087"/>
  </w:style>
  <w:style w:type="character" w:customStyle="1" w:styleId="aside-newstime-webinar">
    <w:name w:val="aside-news__time-webinar"/>
    <w:basedOn w:val="a0"/>
    <w:rsid w:val="00305087"/>
  </w:style>
  <w:style w:type="character" w:customStyle="1" w:styleId="aside-newscategory">
    <w:name w:val="aside-news__category"/>
    <w:basedOn w:val="a0"/>
    <w:rsid w:val="00305087"/>
  </w:style>
  <w:style w:type="paragraph" w:customStyle="1" w:styleId="aside-newstitle">
    <w:name w:val="aside-news__title"/>
    <w:basedOn w:val="a"/>
    <w:rsid w:val="0030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visits">
    <w:name w:val="aside-news__visits"/>
    <w:basedOn w:val="a0"/>
    <w:rsid w:val="00305087"/>
  </w:style>
  <w:style w:type="character" w:customStyle="1" w:styleId="aside-coursequantity">
    <w:name w:val="aside-course__quantity"/>
    <w:basedOn w:val="a0"/>
    <w:rsid w:val="00305087"/>
  </w:style>
  <w:style w:type="character" w:customStyle="1" w:styleId="aside-courseprice">
    <w:name w:val="aside-course__price"/>
    <w:basedOn w:val="a0"/>
    <w:rsid w:val="00305087"/>
  </w:style>
  <w:style w:type="character" w:customStyle="1" w:styleId="banner-gift-certificatesnovelty">
    <w:name w:val="banner-gift-certificates__novelty"/>
    <w:basedOn w:val="a0"/>
    <w:rsid w:val="00305087"/>
  </w:style>
  <w:style w:type="character" w:customStyle="1" w:styleId="footerdocument-text">
    <w:name w:val="footer__document-text"/>
    <w:basedOn w:val="a0"/>
    <w:rsid w:val="0030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2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3499">
                  <w:marLeft w:val="0"/>
                  <w:marRight w:val="7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1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06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44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3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99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68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0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332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9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9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823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0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06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96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024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5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65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56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380031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00349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6204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04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19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05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3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69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780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034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11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439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050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3067431">
                                                                      <w:marLeft w:val="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38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7457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2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85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92425">
                                          <w:marLeft w:val="0"/>
                                          <w:marRight w:val="0"/>
                                          <w:marTop w:val="9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55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552463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162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6986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851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7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28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412765">
                                          <w:marLeft w:val="0"/>
                                          <w:marRight w:val="0"/>
                                          <w:marTop w:val="9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20381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8113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2219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72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380963">
                                          <w:marLeft w:val="0"/>
                                          <w:marRight w:val="0"/>
                                          <w:marTop w:val="9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41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364459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52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0586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37649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08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8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27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27527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8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17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56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6727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6897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4557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344558">
                                  <w:marLeft w:val="0"/>
                                  <w:marRight w:val="0"/>
                                  <w:marTop w:val="0"/>
                                  <w:marBottom w:val="4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255931">
                                      <w:marLeft w:val="0"/>
                                      <w:marRight w:val="6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982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9669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8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86107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0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3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40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73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903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0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251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6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149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95552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84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53404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861594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44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123487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21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66781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451372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521994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1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67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69857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2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76798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984341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28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483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87397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981073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274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5922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29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67503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56826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008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614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0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6551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02967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35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28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40119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01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76546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0067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9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499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760348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98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35452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841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36083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47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818847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42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1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0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2238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00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3008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70101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single" w:sz="6" w:space="0" w:color="C8C8C9"/>
                                        <w:left w:val="single" w:sz="6" w:space="0" w:color="C8C8C9"/>
                                        <w:bottom w:val="single" w:sz="6" w:space="0" w:color="C8C8C9"/>
                                        <w:right w:val="single" w:sz="6" w:space="0" w:color="C8C8C9"/>
                                      </w:divBdr>
                                    </w:div>
                                    <w:div w:id="24183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42221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433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8392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031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5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20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1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87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05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562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22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03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50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091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448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7248892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145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18885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78241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0306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87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56701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959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4675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2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6562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1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1735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057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9572092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26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80202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55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4698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13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091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22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23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0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73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4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2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3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54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44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56815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8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917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0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0147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83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8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54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109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91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f.ru/" TargetMode="External"/><Relationship Id="rId13" Type="http://schemas.openxmlformats.org/officeDocument/2006/relationships/hyperlink" Target="https://xn--j1ahfl.xn--p1ai/library/ekologicheskaya_igraviktorina_chtogdekogda_154623.html" TargetMode="External"/><Relationship Id="rId18" Type="http://schemas.openxmlformats.org/officeDocument/2006/relationships/hyperlink" Target="http://skiv.instra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eenpeace.ru/" TargetMode="External"/><Relationship Id="rId12" Type="http://schemas.openxmlformats.org/officeDocument/2006/relationships/hyperlink" Target="https://xn--80aapwjcckgiumq3koa.xn--p1ai/" TargetMode="External"/><Relationship Id="rId17" Type="http://schemas.openxmlformats.org/officeDocument/2006/relationships/hyperlink" Target="http://skiv.instrao/" TargetMode="External"/><Relationship Id="rId2" Type="http://schemas.openxmlformats.org/officeDocument/2006/relationships/styles" Target="styles.xml"/><Relationship Id="rId16" Type="http://schemas.openxmlformats.org/officeDocument/2006/relationships/hyperlink" Target="http://skiv.instrao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igry-k-kursu-vneurochnoj-deyatelnosti-proforientaciya-6317575.html" TargetMode="External"/><Relationship Id="rId11" Type="http://schemas.openxmlformats.org/officeDocument/2006/relationships/hyperlink" Target="https://gazetavibor.ru/articles/ekologiya/2021-03-05/plastik-plastiku-rozn-ili-kak-ego-pravilno-sortirovat-1174859" TargetMode="External"/><Relationship Id="rId5" Type="http://schemas.openxmlformats.org/officeDocument/2006/relationships/hyperlink" Target="https://infourok.ru/" TargetMode="External"/><Relationship Id="rId15" Type="http://schemas.openxmlformats.org/officeDocument/2006/relationships/hyperlink" Target="http://skiv.instrao/" TargetMode="External"/><Relationship Id="rId10" Type="http://schemas.openxmlformats.org/officeDocument/2006/relationships/hyperlink" Target="https://voop-rf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eteorf.gov.ru/" TargetMode="External"/><Relationship Id="rId14" Type="http://schemas.openxmlformats.org/officeDocument/2006/relationships/hyperlink" Target="http://skiv.instra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8328</Words>
  <Characters>47472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gost-sp</dc:creator>
  <cp:keywords/>
  <dc:description/>
  <cp:lastModifiedBy>gost-sp</cp:lastModifiedBy>
  <cp:revision>6</cp:revision>
  <dcterms:created xsi:type="dcterms:W3CDTF">2023-08-30T20:01:00Z</dcterms:created>
  <dcterms:modified xsi:type="dcterms:W3CDTF">2023-09-30T10:43:00Z</dcterms:modified>
</cp:coreProperties>
</file>